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C0B" w:rsidRPr="0043110D" w:rsidRDefault="00922C0B" w:rsidP="005E0163">
      <w:pPr>
        <w:spacing w:line="240" w:lineRule="auto"/>
        <w:ind w:right="283"/>
        <w:jc w:val="center"/>
        <w:rPr>
          <w:rFonts w:ascii="Arial" w:hAnsi="Arial" w:cs="Arial"/>
          <w:b/>
        </w:rPr>
      </w:pPr>
      <w:r w:rsidRPr="0043110D">
        <w:rPr>
          <w:rFonts w:ascii="Arial" w:hAnsi="Arial" w:cs="Arial"/>
          <w:b/>
        </w:rPr>
        <w:t>PENGARUH MODAL INTELEKTUAL TERHADAP MARKET VALUE ADDED (MVA)</w:t>
      </w:r>
    </w:p>
    <w:p w:rsidR="00133664" w:rsidRPr="0043110D" w:rsidRDefault="00133664" w:rsidP="005E0163">
      <w:pPr>
        <w:spacing w:line="240" w:lineRule="auto"/>
        <w:ind w:right="283"/>
        <w:jc w:val="center"/>
        <w:rPr>
          <w:rFonts w:ascii="Arial" w:hAnsi="Arial" w:cs="Arial"/>
          <w:b/>
        </w:rPr>
      </w:pPr>
    </w:p>
    <w:p w:rsidR="00EC68CF" w:rsidRPr="0043110D" w:rsidRDefault="00922C0B" w:rsidP="005E0163">
      <w:pPr>
        <w:pStyle w:val="ListParagraph"/>
        <w:spacing w:after="0" w:line="240" w:lineRule="auto"/>
        <w:jc w:val="center"/>
        <w:rPr>
          <w:rFonts w:ascii="Arial" w:hAnsi="Arial" w:cs="Arial"/>
          <w:b/>
          <w:vertAlign w:val="superscript"/>
        </w:rPr>
      </w:pPr>
      <w:r w:rsidRPr="0043110D">
        <w:rPr>
          <w:rFonts w:ascii="Arial" w:hAnsi="Arial" w:cs="Arial"/>
          <w:b/>
          <w:lang w:val="id-ID"/>
        </w:rPr>
        <w:t>Pontjo Bambang Mahargiono</w:t>
      </w:r>
      <w:r w:rsidR="00133664" w:rsidRPr="0043110D">
        <w:rPr>
          <w:rFonts w:ascii="Arial" w:hAnsi="Arial" w:cs="Arial"/>
          <w:b/>
          <w:vertAlign w:val="superscript"/>
        </w:rPr>
        <w:t>1)</w:t>
      </w:r>
      <w:r w:rsidR="00133664" w:rsidRPr="0043110D">
        <w:rPr>
          <w:rFonts w:ascii="Arial" w:hAnsi="Arial" w:cs="Arial"/>
          <w:b/>
        </w:rPr>
        <w:t>, Emeralda Ayu Kusuma</w:t>
      </w:r>
      <w:r w:rsidR="00133664" w:rsidRPr="0043110D">
        <w:rPr>
          <w:rFonts w:ascii="Arial" w:hAnsi="Arial" w:cs="Arial"/>
          <w:b/>
          <w:vertAlign w:val="superscript"/>
        </w:rPr>
        <w:t>2)</w:t>
      </w:r>
    </w:p>
    <w:p w:rsidR="00133664" w:rsidRPr="0043110D" w:rsidRDefault="0043110D" w:rsidP="005E0163">
      <w:pPr>
        <w:pStyle w:val="ListParagraph"/>
        <w:spacing w:after="0" w:line="240" w:lineRule="auto"/>
        <w:jc w:val="center"/>
        <w:rPr>
          <w:rFonts w:ascii="Arial" w:hAnsi="Arial" w:cs="Arial"/>
        </w:rPr>
      </w:pPr>
      <w:hyperlink r:id="rId9" w:history="1">
        <w:r w:rsidR="00133664" w:rsidRPr="0043110D">
          <w:rPr>
            <w:rStyle w:val="Hyperlink"/>
            <w:rFonts w:ascii="Arial" w:hAnsi="Arial" w:cs="Arial"/>
            <w:lang w:val="id-ID"/>
          </w:rPr>
          <w:t>pontjobambang@stiesia.ac.id</w:t>
        </w:r>
      </w:hyperlink>
      <w:r w:rsidR="00133664" w:rsidRPr="0043110D">
        <w:rPr>
          <w:rFonts w:ascii="Arial" w:hAnsi="Arial" w:cs="Arial"/>
        </w:rPr>
        <w:t xml:space="preserve"> </w:t>
      </w:r>
    </w:p>
    <w:p w:rsidR="008D6B30" w:rsidRPr="0043110D" w:rsidRDefault="008D6B30" w:rsidP="005E0163">
      <w:pPr>
        <w:pStyle w:val="ListParagraph"/>
        <w:spacing w:line="240" w:lineRule="auto"/>
        <w:jc w:val="center"/>
        <w:rPr>
          <w:rFonts w:ascii="Arial" w:hAnsi="Arial" w:cs="Arial"/>
        </w:rPr>
      </w:pPr>
    </w:p>
    <w:p w:rsidR="00133664" w:rsidRPr="0043110D" w:rsidRDefault="00133664" w:rsidP="005E0163">
      <w:pPr>
        <w:pStyle w:val="ListParagraph"/>
        <w:spacing w:line="240" w:lineRule="auto"/>
        <w:jc w:val="center"/>
        <w:rPr>
          <w:rFonts w:ascii="Arial" w:hAnsi="Arial" w:cs="Arial"/>
        </w:rPr>
      </w:pPr>
    </w:p>
    <w:p w:rsidR="00133664" w:rsidRPr="0043110D" w:rsidRDefault="008D6B30" w:rsidP="005E0163">
      <w:pPr>
        <w:pStyle w:val="ListParagraph"/>
        <w:spacing w:line="240" w:lineRule="auto"/>
        <w:jc w:val="center"/>
        <w:rPr>
          <w:rFonts w:ascii="Arial" w:hAnsi="Arial" w:cs="Arial"/>
        </w:rPr>
      </w:pPr>
      <w:r w:rsidRPr="0043110D">
        <w:rPr>
          <w:rFonts w:ascii="Arial" w:hAnsi="Arial" w:cs="Arial"/>
          <w:lang w:val="id-ID"/>
        </w:rPr>
        <w:t>Sek</w:t>
      </w:r>
      <w:r w:rsidRPr="0043110D">
        <w:rPr>
          <w:rFonts w:ascii="Arial" w:hAnsi="Arial" w:cs="Arial"/>
        </w:rPr>
        <w:t>o</w:t>
      </w:r>
      <w:r w:rsidRPr="0043110D">
        <w:rPr>
          <w:rFonts w:ascii="Arial" w:hAnsi="Arial" w:cs="Arial"/>
          <w:lang w:val="id-ID"/>
        </w:rPr>
        <w:t xml:space="preserve">lah Tinggi Ilmu Ekonomi Indonesia (STIESIA) </w:t>
      </w:r>
    </w:p>
    <w:p w:rsidR="008D6B30" w:rsidRPr="0043110D" w:rsidRDefault="008D6B30" w:rsidP="005E0163">
      <w:pPr>
        <w:pStyle w:val="ListParagraph"/>
        <w:spacing w:line="240" w:lineRule="auto"/>
        <w:jc w:val="center"/>
        <w:rPr>
          <w:rFonts w:ascii="Arial" w:hAnsi="Arial" w:cs="Arial"/>
        </w:rPr>
      </w:pPr>
      <w:r w:rsidRPr="0043110D">
        <w:rPr>
          <w:rFonts w:ascii="Arial" w:hAnsi="Arial" w:cs="Arial"/>
          <w:lang w:val="id-ID"/>
        </w:rPr>
        <w:t>Surabaya</w:t>
      </w:r>
    </w:p>
    <w:p w:rsidR="00922C0B" w:rsidRPr="0043110D" w:rsidRDefault="00922C0B" w:rsidP="005E0163">
      <w:pPr>
        <w:pStyle w:val="ListParagraph"/>
        <w:spacing w:line="240" w:lineRule="auto"/>
        <w:jc w:val="center"/>
        <w:rPr>
          <w:rFonts w:ascii="Arial" w:hAnsi="Arial" w:cs="Arial"/>
          <w:lang w:val="id-ID"/>
        </w:rPr>
      </w:pPr>
    </w:p>
    <w:p w:rsidR="00922C0B" w:rsidRPr="0043110D" w:rsidRDefault="00922C0B" w:rsidP="005E0163">
      <w:pPr>
        <w:pStyle w:val="ListParagraph"/>
        <w:spacing w:line="240" w:lineRule="auto"/>
        <w:jc w:val="center"/>
        <w:rPr>
          <w:rFonts w:ascii="Arial" w:hAnsi="Arial" w:cs="Arial"/>
          <w:b/>
          <w:lang w:val="id-ID"/>
        </w:rPr>
      </w:pPr>
      <w:r w:rsidRPr="0043110D">
        <w:rPr>
          <w:rFonts w:ascii="Arial" w:hAnsi="Arial" w:cs="Arial"/>
          <w:b/>
          <w:lang w:val="id-ID"/>
        </w:rPr>
        <w:t>ABSTRAK</w:t>
      </w:r>
    </w:p>
    <w:p w:rsidR="00922C0B" w:rsidRPr="0043110D" w:rsidRDefault="00922C0B" w:rsidP="005E0163">
      <w:pPr>
        <w:pStyle w:val="ListParagraph"/>
        <w:spacing w:line="240" w:lineRule="auto"/>
        <w:jc w:val="center"/>
        <w:rPr>
          <w:rFonts w:ascii="Arial" w:hAnsi="Arial" w:cs="Arial"/>
          <w:lang w:val="id-ID"/>
        </w:rPr>
      </w:pPr>
    </w:p>
    <w:p w:rsidR="00922C0B" w:rsidRPr="0043110D" w:rsidRDefault="00D440B9" w:rsidP="005E0163">
      <w:pPr>
        <w:pStyle w:val="ListParagraph"/>
        <w:spacing w:line="240" w:lineRule="auto"/>
        <w:ind w:left="-142" w:firstLine="862"/>
        <w:jc w:val="both"/>
        <w:rPr>
          <w:rFonts w:ascii="Arial" w:hAnsi="Arial" w:cs="Arial"/>
        </w:rPr>
      </w:pPr>
      <w:r w:rsidRPr="0043110D">
        <w:rPr>
          <w:rFonts w:ascii="Arial" w:hAnsi="Arial" w:cs="Arial"/>
          <w:lang w:val="id-ID"/>
        </w:rPr>
        <w:t xml:space="preserve">Penelitian ini bertujuan untuk mengevaluasi secara empiris pengaruh modal intelektual terhadap market value added (MVA) dengan menggunakan sampel </w:t>
      </w:r>
      <w:r w:rsidR="00491CC4" w:rsidRPr="0043110D">
        <w:rPr>
          <w:rFonts w:ascii="Arial" w:hAnsi="Arial" w:cs="Arial"/>
          <w:lang w:val="id-ID"/>
        </w:rPr>
        <w:t xml:space="preserve">sebanyak </w:t>
      </w:r>
      <w:r w:rsidR="0026609C" w:rsidRPr="0043110D">
        <w:rPr>
          <w:rFonts w:ascii="Arial" w:hAnsi="Arial" w:cs="Arial"/>
          <w:lang w:val="id-ID"/>
        </w:rPr>
        <w:t>210</w:t>
      </w:r>
      <w:r w:rsidR="00491CC4" w:rsidRPr="0043110D">
        <w:rPr>
          <w:rFonts w:ascii="Arial" w:hAnsi="Arial" w:cs="Arial"/>
          <w:lang w:val="id-ID"/>
        </w:rPr>
        <w:t xml:space="preserve"> dari tahun 2008 sampai tahun 2014</w:t>
      </w:r>
      <w:r w:rsidR="00737FCD" w:rsidRPr="0043110D">
        <w:rPr>
          <w:rFonts w:ascii="Arial" w:hAnsi="Arial" w:cs="Arial"/>
        </w:rPr>
        <w:t xml:space="preserve"> dari perusahaan perbankan yang terdaftar di Bursa Efek Indonesia (BEI)</w:t>
      </w:r>
      <w:r w:rsidR="00491CC4" w:rsidRPr="0043110D">
        <w:rPr>
          <w:rFonts w:ascii="Arial" w:hAnsi="Arial" w:cs="Arial"/>
          <w:lang w:val="id-ID"/>
        </w:rPr>
        <w:t xml:space="preserve">. </w:t>
      </w:r>
      <w:r w:rsidR="00737FCD" w:rsidRPr="0043110D">
        <w:rPr>
          <w:rFonts w:ascii="Arial" w:hAnsi="Arial" w:cs="Arial"/>
        </w:rPr>
        <w:t xml:space="preserve">Data yang telah dikumpulkan dianalisis menggunakan regresi linier berganda dengan data panel menggunakan aplikasi SPSS untuk menguji data. Hasil dari penelitian ini adalah </w:t>
      </w:r>
      <w:r w:rsidR="00737FCD" w:rsidRPr="0043110D">
        <w:rPr>
          <w:rFonts w:ascii="Arial" w:hAnsi="Arial" w:cs="Arial"/>
          <w:i/>
        </w:rPr>
        <w:t>value added capital</w:t>
      </w:r>
      <w:r w:rsidR="00737FCD" w:rsidRPr="0043110D">
        <w:rPr>
          <w:rFonts w:ascii="Arial" w:hAnsi="Arial" w:cs="Arial"/>
        </w:rPr>
        <w:t xml:space="preserve"> (VACA) berpengaruh positif dan signifikan terhadap </w:t>
      </w:r>
      <w:r w:rsidR="00737FCD" w:rsidRPr="0043110D">
        <w:rPr>
          <w:rFonts w:ascii="Arial" w:hAnsi="Arial" w:cs="Arial"/>
          <w:i/>
        </w:rPr>
        <w:t>market value added</w:t>
      </w:r>
      <w:r w:rsidR="00737FCD" w:rsidRPr="0043110D">
        <w:rPr>
          <w:rFonts w:ascii="Arial" w:hAnsi="Arial" w:cs="Arial"/>
        </w:rPr>
        <w:t xml:space="preserve"> (MVA), </w:t>
      </w:r>
      <w:r w:rsidR="00737FCD" w:rsidRPr="0043110D">
        <w:rPr>
          <w:rFonts w:ascii="Arial" w:hAnsi="Arial" w:cs="Arial"/>
          <w:i/>
        </w:rPr>
        <w:t>value added human capital</w:t>
      </w:r>
      <w:r w:rsidR="00737FCD" w:rsidRPr="0043110D">
        <w:rPr>
          <w:rFonts w:ascii="Arial" w:hAnsi="Arial" w:cs="Arial"/>
        </w:rPr>
        <w:t xml:space="preserve"> (VAHU) berpengaruh negative dan signifikan terhadap </w:t>
      </w:r>
      <w:r w:rsidR="00737FCD" w:rsidRPr="0043110D">
        <w:rPr>
          <w:rFonts w:ascii="Arial" w:hAnsi="Arial" w:cs="Arial"/>
          <w:i/>
        </w:rPr>
        <w:t>market value added</w:t>
      </w:r>
      <w:r w:rsidR="00737FCD" w:rsidRPr="0043110D">
        <w:rPr>
          <w:rFonts w:ascii="Arial" w:hAnsi="Arial" w:cs="Arial"/>
        </w:rPr>
        <w:t xml:space="preserve"> (MVA), dan </w:t>
      </w:r>
      <w:r w:rsidR="00737FCD" w:rsidRPr="0043110D">
        <w:rPr>
          <w:rFonts w:ascii="Arial" w:hAnsi="Arial" w:cs="Arial"/>
          <w:i/>
        </w:rPr>
        <w:t>structural capital value added</w:t>
      </w:r>
      <w:r w:rsidR="00737FCD" w:rsidRPr="0043110D">
        <w:rPr>
          <w:rFonts w:ascii="Arial" w:hAnsi="Arial" w:cs="Arial"/>
        </w:rPr>
        <w:t xml:space="preserve"> (STVA) berpengaruh positif tetapi tidak signifikan terhadap </w:t>
      </w:r>
      <w:r w:rsidR="00737FCD" w:rsidRPr="0043110D">
        <w:rPr>
          <w:rFonts w:ascii="Arial" w:hAnsi="Arial" w:cs="Arial"/>
          <w:i/>
        </w:rPr>
        <w:t>market value added</w:t>
      </w:r>
      <w:r w:rsidR="00737FCD" w:rsidRPr="0043110D">
        <w:rPr>
          <w:rFonts w:ascii="Arial" w:hAnsi="Arial" w:cs="Arial"/>
        </w:rPr>
        <w:t xml:space="preserve"> (MVA)</w:t>
      </w:r>
      <w:r w:rsidR="00E66CFB" w:rsidRPr="0043110D">
        <w:rPr>
          <w:rFonts w:ascii="Arial" w:hAnsi="Arial" w:cs="Arial"/>
        </w:rPr>
        <w:t xml:space="preserve">. </w:t>
      </w:r>
      <w:proofErr w:type="gramStart"/>
      <w:r w:rsidR="00E66CFB" w:rsidRPr="0043110D">
        <w:rPr>
          <w:rFonts w:ascii="Arial" w:hAnsi="Arial" w:cs="Arial"/>
        </w:rPr>
        <w:t>Hasil dari penelitian ini memperluas pemahaman tentang peran modal intelektual dalam menciptakan nilai perusahaan dan membangun keunggulan bagi perusahaan perbankan di negara berkembang dimana adanya banyaknya persaingan ekonomi yang semakin meningkat sehingga dibutuhkan implikasi yang berbeda untuk meningkatkan modal intelektual.</w:t>
      </w:r>
      <w:proofErr w:type="gramEnd"/>
    </w:p>
    <w:p w:rsidR="00CF7B9F" w:rsidRPr="0043110D" w:rsidRDefault="00CF7B9F" w:rsidP="005E0163">
      <w:pPr>
        <w:pStyle w:val="ListParagraph"/>
        <w:spacing w:line="240" w:lineRule="auto"/>
        <w:ind w:left="-142" w:firstLine="862"/>
        <w:jc w:val="both"/>
        <w:rPr>
          <w:rFonts w:ascii="Arial" w:hAnsi="Arial" w:cs="Arial"/>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2A0B47" w:rsidP="005E0163">
      <w:pPr>
        <w:pStyle w:val="ListParagraph"/>
        <w:spacing w:line="240" w:lineRule="auto"/>
        <w:ind w:left="0"/>
        <w:jc w:val="both"/>
        <w:rPr>
          <w:rFonts w:ascii="Arial" w:hAnsi="Arial" w:cs="Arial"/>
        </w:rPr>
      </w:pPr>
      <w:r w:rsidRPr="0043110D">
        <w:rPr>
          <w:rFonts w:ascii="Arial" w:hAnsi="Arial" w:cs="Arial"/>
        </w:rPr>
        <w:t xml:space="preserve">Kata </w:t>
      </w:r>
      <w:proofErr w:type="gramStart"/>
      <w:r w:rsidRPr="0043110D">
        <w:rPr>
          <w:rFonts w:ascii="Arial" w:hAnsi="Arial" w:cs="Arial"/>
        </w:rPr>
        <w:t>Kunci :</w:t>
      </w:r>
      <w:proofErr w:type="gramEnd"/>
      <w:r w:rsidRPr="0043110D">
        <w:rPr>
          <w:rFonts w:ascii="Arial" w:hAnsi="Arial" w:cs="Arial"/>
        </w:rPr>
        <w:t xml:space="preserve"> </w:t>
      </w:r>
      <w:r w:rsidRPr="0043110D">
        <w:rPr>
          <w:rFonts w:ascii="Arial" w:hAnsi="Arial" w:cs="Arial"/>
          <w:i/>
        </w:rPr>
        <w:t xml:space="preserve">Value Added Capital Employed , Value Added Human Capital, Structural Capital Value Added, Market Value Added </w:t>
      </w: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rPr>
      </w:pPr>
    </w:p>
    <w:p w:rsidR="00D4729C" w:rsidRPr="0043110D" w:rsidRDefault="00D4729C" w:rsidP="005E0163">
      <w:pPr>
        <w:pStyle w:val="ListParagraph"/>
        <w:spacing w:line="240" w:lineRule="auto"/>
        <w:jc w:val="both"/>
        <w:rPr>
          <w:rFonts w:ascii="Arial" w:hAnsi="Arial" w:cs="Arial"/>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922C0B" w:rsidP="005E0163">
      <w:pPr>
        <w:pStyle w:val="ListParagraph"/>
        <w:spacing w:line="240" w:lineRule="auto"/>
        <w:jc w:val="both"/>
        <w:rPr>
          <w:rFonts w:ascii="Arial" w:hAnsi="Arial" w:cs="Arial"/>
          <w:lang w:val="id-ID"/>
        </w:rPr>
      </w:pPr>
    </w:p>
    <w:p w:rsidR="00922C0B" w:rsidRPr="0043110D" w:rsidRDefault="00EE039D" w:rsidP="005E0163">
      <w:pPr>
        <w:pStyle w:val="ListParagraph"/>
        <w:spacing w:line="240" w:lineRule="auto"/>
        <w:jc w:val="both"/>
        <w:rPr>
          <w:rFonts w:ascii="Arial" w:hAnsi="Arial" w:cs="Arial"/>
        </w:rPr>
      </w:pPr>
      <w:r w:rsidRPr="0043110D">
        <w:rPr>
          <w:rFonts w:ascii="Arial" w:hAnsi="Arial" w:cs="Arial"/>
          <w:noProof/>
        </w:rPr>
        <mc:AlternateContent>
          <mc:Choice Requires="wps">
            <w:drawing>
              <wp:anchor distT="0" distB="0" distL="114300" distR="114300" simplePos="0" relativeHeight="251669504" behindDoc="0" locked="0" layoutInCell="1" allowOverlap="1" wp14:anchorId="2396E315" wp14:editId="6E926A7A">
                <wp:simplePos x="0" y="0"/>
                <wp:positionH relativeFrom="column">
                  <wp:posOffset>4768215</wp:posOffset>
                </wp:positionH>
                <wp:positionV relativeFrom="paragraph">
                  <wp:posOffset>2031365</wp:posOffset>
                </wp:positionV>
                <wp:extent cx="466725" cy="2857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66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
                              <w:t>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5.45pt;margin-top:159.95pt;width:36.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" fillcolor="white [3201]" stroked="f" strokeweight=".5pt">
                <v:textbox>
                  <w:txbxContent>
                    <w:p w:rsidR="0043110D" w:rsidRDefault="0043110D">
                      <w:r>
                        <w:t>171</w:t>
                      </w:r>
                    </w:p>
                  </w:txbxContent>
                </v:textbox>
              </v:shape>
            </w:pict>
          </mc:Fallback>
        </mc:AlternateContent>
      </w:r>
    </w:p>
    <w:p w:rsidR="00D4729C" w:rsidRPr="0043110D" w:rsidRDefault="00D4729C" w:rsidP="005E0163">
      <w:pPr>
        <w:spacing w:line="240" w:lineRule="auto"/>
        <w:rPr>
          <w:rFonts w:ascii="Arial" w:hAnsi="Arial" w:cs="Arial"/>
          <w:b/>
          <w:lang w:val="id-ID"/>
        </w:rPr>
        <w:sectPr w:rsidR="00D4729C" w:rsidRPr="0043110D" w:rsidSect="00133664">
          <w:headerReference w:type="default" r:id="rId10"/>
          <w:footerReference w:type="default" r:id="rId11"/>
          <w:footerReference w:type="first" r:id="rId12"/>
          <w:pgSz w:w="11907" w:h="16840" w:code="9"/>
          <w:pgMar w:top="1701" w:right="1134" w:bottom="1134" w:left="1701" w:header="720" w:footer="720" w:gutter="0"/>
          <w:pgNumType w:start="171"/>
          <w:cols w:space="720"/>
          <w:docGrid w:linePitch="360"/>
        </w:sectPr>
      </w:pPr>
    </w:p>
    <w:p w:rsidR="00F63FFB" w:rsidRPr="0043110D" w:rsidRDefault="00F63FFB" w:rsidP="005E0163">
      <w:pPr>
        <w:spacing w:line="240" w:lineRule="auto"/>
        <w:rPr>
          <w:rFonts w:ascii="Arial" w:hAnsi="Arial" w:cs="Arial"/>
          <w:b/>
          <w:lang w:val="id-ID"/>
        </w:rPr>
      </w:pPr>
      <w:r w:rsidRPr="0043110D">
        <w:rPr>
          <w:rFonts w:ascii="Arial" w:hAnsi="Arial" w:cs="Arial"/>
          <w:b/>
          <w:lang w:val="id-ID"/>
        </w:rPr>
        <w:lastRenderedPageBreak/>
        <w:t>PENDAHULUAN</w:t>
      </w:r>
    </w:p>
    <w:p w:rsidR="00F91108" w:rsidRPr="0043110D" w:rsidRDefault="00922C0B" w:rsidP="005E0163">
      <w:pPr>
        <w:pStyle w:val="ListParagraph"/>
        <w:spacing w:line="240" w:lineRule="auto"/>
        <w:ind w:left="0" w:firstLine="720"/>
        <w:jc w:val="both"/>
        <w:rPr>
          <w:rFonts w:ascii="Arial" w:hAnsi="Arial" w:cs="Arial"/>
        </w:rPr>
      </w:pPr>
      <w:r w:rsidRPr="0043110D">
        <w:rPr>
          <w:rFonts w:ascii="Arial" w:hAnsi="Arial" w:cs="Arial"/>
          <w:lang w:val="id-ID"/>
        </w:rPr>
        <w:t xml:space="preserve">Banyak </w:t>
      </w:r>
      <w:r w:rsidR="005174EC" w:rsidRPr="0043110D">
        <w:rPr>
          <w:rFonts w:ascii="Arial" w:hAnsi="Arial" w:cs="Arial"/>
        </w:rPr>
        <w:t xml:space="preserve"> persaingan </w:t>
      </w:r>
      <w:r w:rsidRPr="0043110D">
        <w:rPr>
          <w:rFonts w:ascii="Arial" w:hAnsi="Arial" w:cs="Arial"/>
          <w:lang w:val="id-ID"/>
        </w:rPr>
        <w:t xml:space="preserve">dibidang </w:t>
      </w:r>
      <w:r w:rsidR="005174EC" w:rsidRPr="0043110D">
        <w:rPr>
          <w:rFonts w:ascii="Arial" w:hAnsi="Arial" w:cs="Arial"/>
        </w:rPr>
        <w:t xml:space="preserve">ekonomi yang semakin ketat  perusahaan </w:t>
      </w:r>
      <w:r w:rsidRPr="0043110D">
        <w:rPr>
          <w:rFonts w:ascii="Arial" w:hAnsi="Arial" w:cs="Arial"/>
          <w:lang w:val="id-ID"/>
        </w:rPr>
        <w:t xml:space="preserve">dituntut </w:t>
      </w:r>
      <w:r w:rsidR="005174EC" w:rsidRPr="0043110D">
        <w:rPr>
          <w:rFonts w:ascii="Arial" w:hAnsi="Arial" w:cs="Arial"/>
        </w:rPr>
        <w:t>untuk mengembangkan se</w:t>
      </w:r>
      <w:r w:rsidRPr="0043110D">
        <w:rPr>
          <w:rFonts w:ascii="Arial" w:hAnsi="Arial" w:cs="Arial"/>
          <w:lang w:val="id-ID"/>
        </w:rPr>
        <w:t xml:space="preserve">luruh </w:t>
      </w:r>
      <w:r w:rsidR="005174EC" w:rsidRPr="0043110D">
        <w:rPr>
          <w:rFonts w:ascii="Arial" w:hAnsi="Arial" w:cs="Arial"/>
        </w:rPr>
        <w:t xml:space="preserve"> potensi yang dimiliki </w:t>
      </w:r>
      <w:r w:rsidRPr="0043110D">
        <w:rPr>
          <w:rFonts w:ascii="Arial" w:hAnsi="Arial" w:cs="Arial"/>
          <w:lang w:val="id-ID"/>
        </w:rPr>
        <w:t>guna</w:t>
      </w:r>
      <w:r w:rsidR="005174EC" w:rsidRPr="0043110D">
        <w:rPr>
          <w:rFonts w:ascii="Arial" w:hAnsi="Arial" w:cs="Arial"/>
        </w:rPr>
        <w:t xml:space="preserve"> menjaring </w:t>
      </w:r>
      <w:r w:rsidR="005174EC" w:rsidRPr="0043110D">
        <w:rPr>
          <w:rFonts w:ascii="Arial" w:hAnsi="Arial" w:cs="Arial"/>
          <w:i/>
        </w:rPr>
        <w:t>market share</w:t>
      </w:r>
      <w:r w:rsidR="005174EC" w:rsidRPr="0043110D">
        <w:rPr>
          <w:rFonts w:ascii="Arial" w:hAnsi="Arial" w:cs="Arial"/>
        </w:rPr>
        <w:t xml:space="preserve"> yang lebih luas. </w:t>
      </w:r>
      <w:proofErr w:type="gramStart"/>
      <w:r w:rsidR="005174EC" w:rsidRPr="0043110D">
        <w:rPr>
          <w:rFonts w:ascii="Arial" w:hAnsi="Arial" w:cs="Arial"/>
        </w:rPr>
        <w:t xml:space="preserve">Indonesia merupakan salah satu Negara penting dalam persaingan </w:t>
      </w:r>
      <w:r w:rsidR="005174EC" w:rsidRPr="0043110D">
        <w:rPr>
          <w:rFonts w:ascii="Arial" w:hAnsi="Arial" w:cs="Arial"/>
          <w:i/>
        </w:rPr>
        <w:t>global</w:t>
      </w:r>
      <w:r w:rsidR="005174EC" w:rsidRPr="0043110D">
        <w:rPr>
          <w:rFonts w:ascii="Arial" w:hAnsi="Arial" w:cs="Arial"/>
        </w:rPr>
        <w:t xml:space="preserve"> dengan Negara-negara salah satu Kawasan Asia Pasifik (AFTA) serta kawasan </w:t>
      </w:r>
      <w:r w:rsidR="005174EC" w:rsidRPr="0043110D">
        <w:rPr>
          <w:rFonts w:ascii="Arial" w:hAnsi="Arial" w:cs="Arial"/>
          <w:i/>
        </w:rPr>
        <w:t>regional asean</w:t>
      </w:r>
      <w:r w:rsidR="005174EC" w:rsidRPr="0043110D">
        <w:rPr>
          <w:rFonts w:ascii="Arial" w:hAnsi="Arial" w:cs="Arial"/>
        </w:rPr>
        <w:t xml:space="preserve"> yang lebih dikenal dengan MEA (Masyarakat Ekonomi Asian).</w:t>
      </w:r>
      <w:proofErr w:type="gramEnd"/>
      <w:r w:rsidR="005174EC" w:rsidRPr="0043110D">
        <w:rPr>
          <w:rFonts w:ascii="Arial" w:hAnsi="Arial" w:cs="Arial"/>
        </w:rPr>
        <w:t xml:space="preserve"> </w:t>
      </w:r>
      <w:proofErr w:type="gramStart"/>
      <w:r w:rsidR="005174EC" w:rsidRPr="0043110D">
        <w:rPr>
          <w:rFonts w:ascii="Arial" w:hAnsi="Arial" w:cs="Arial"/>
        </w:rPr>
        <w:t>Dengan adanya perdagangan bebas memberikan kemudahan bagi investor asing untuk masuk ke dalam perusahaan-perusahaan di Indonesia.</w:t>
      </w:r>
      <w:proofErr w:type="gramEnd"/>
    </w:p>
    <w:p w:rsidR="005174EC" w:rsidRPr="0043110D" w:rsidRDefault="005174EC" w:rsidP="005E0163">
      <w:pPr>
        <w:pStyle w:val="ListParagraph"/>
        <w:spacing w:line="240" w:lineRule="auto"/>
        <w:ind w:left="0" w:firstLine="720"/>
        <w:jc w:val="both"/>
        <w:rPr>
          <w:rFonts w:ascii="Arial" w:hAnsi="Arial" w:cs="Arial"/>
        </w:rPr>
      </w:pPr>
      <w:proofErr w:type="gramStart"/>
      <w:r w:rsidRPr="0043110D">
        <w:rPr>
          <w:rFonts w:ascii="Arial" w:hAnsi="Arial" w:cs="Arial"/>
        </w:rPr>
        <w:t>Cara pandang investor dalam menilai perusahaan menggunakan konsep nilai lebih (</w:t>
      </w:r>
      <w:r w:rsidRPr="0043110D">
        <w:rPr>
          <w:rFonts w:ascii="Arial" w:hAnsi="Arial" w:cs="Arial"/>
          <w:i/>
        </w:rPr>
        <w:t>Value Added</w:t>
      </w:r>
      <w:r w:rsidRPr="0043110D">
        <w:rPr>
          <w:rFonts w:ascii="Arial" w:hAnsi="Arial" w:cs="Arial"/>
        </w:rPr>
        <w:t xml:space="preserve">) dikenal dengan </w:t>
      </w:r>
      <w:r w:rsidRPr="0043110D">
        <w:rPr>
          <w:rFonts w:ascii="Arial" w:hAnsi="Arial" w:cs="Arial"/>
          <w:i/>
        </w:rPr>
        <w:t xml:space="preserve">Market Value Added </w:t>
      </w:r>
      <w:r w:rsidRPr="0043110D">
        <w:rPr>
          <w:rFonts w:ascii="Arial" w:hAnsi="Arial" w:cs="Arial"/>
        </w:rPr>
        <w:t>(MVA).</w:t>
      </w:r>
      <w:proofErr w:type="gramEnd"/>
      <w:r w:rsidRPr="0043110D">
        <w:rPr>
          <w:rFonts w:ascii="Arial" w:hAnsi="Arial" w:cs="Arial"/>
        </w:rPr>
        <w:t xml:space="preserve"> </w:t>
      </w:r>
      <w:r w:rsidRPr="0043110D">
        <w:rPr>
          <w:rFonts w:ascii="Arial" w:hAnsi="Arial" w:cs="Arial"/>
          <w:i/>
        </w:rPr>
        <w:t>Market Value Added</w:t>
      </w:r>
      <w:r w:rsidRPr="0043110D">
        <w:rPr>
          <w:rFonts w:ascii="Arial" w:hAnsi="Arial" w:cs="Arial"/>
        </w:rPr>
        <w:t xml:space="preserve"> (MVA) mencerminkan ekspektasi pasar terhadap perusahaan dari sisi eksternal. Market Value Added (MVA) merupakan satu ukuran bagi pemegang saham agar dapat mengukur seluruh pengaruh kinerja manajerial sejak perusahaan berdiri, sehingga pengukuran </w:t>
      </w:r>
      <w:r w:rsidR="00842B1F" w:rsidRPr="0043110D">
        <w:rPr>
          <w:rFonts w:ascii="Arial" w:hAnsi="Arial" w:cs="Arial"/>
        </w:rPr>
        <w:t>kekayaan yang dibentuk perusahaan untuk pemegang saham dapat diukur secara akurat.</w:t>
      </w:r>
    </w:p>
    <w:p w:rsidR="00842B1F" w:rsidRPr="0043110D" w:rsidRDefault="00842B1F" w:rsidP="005E0163">
      <w:pPr>
        <w:pStyle w:val="ListParagraph"/>
        <w:spacing w:line="240" w:lineRule="auto"/>
        <w:ind w:left="0" w:firstLine="720"/>
        <w:jc w:val="both"/>
        <w:rPr>
          <w:rFonts w:ascii="Arial" w:hAnsi="Arial" w:cs="Arial"/>
        </w:rPr>
      </w:pPr>
      <w:proofErr w:type="gramStart"/>
      <w:r w:rsidRPr="0043110D">
        <w:rPr>
          <w:rFonts w:ascii="Arial" w:hAnsi="Arial" w:cs="Arial"/>
          <w:i/>
        </w:rPr>
        <w:t>Signally theory</w:t>
      </w:r>
      <w:r w:rsidRPr="0043110D">
        <w:rPr>
          <w:rFonts w:ascii="Arial" w:hAnsi="Arial" w:cs="Arial"/>
        </w:rPr>
        <w:t xml:space="preserve"> menjelaskan bahwa investor bereaksi terhadap informasi-informasi yang disampaikan oleh perusahaan.</w:t>
      </w:r>
      <w:proofErr w:type="gramEnd"/>
      <w:r w:rsidRPr="0043110D">
        <w:rPr>
          <w:rFonts w:ascii="Arial" w:hAnsi="Arial" w:cs="Arial"/>
        </w:rPr>
        <w:t xml:space="preserve"> </w:t>
      </w:r>
      <w:proofErr w:type="gramStart"/>
      <w:r w:rsidRPr="0043110D">
        <w:rPr>
          <w:rFonts w:ascii="Arial" w:hAnsi="Arial" w:cs="Arial"/>
        </w:rPr>
        <w:t>Informasi-informasi tersebut mendorong perilaku investor yang tercermin dalam perubahan harga saham perusahaan.</w:t>
      </w:r>
      <w:proofErr w:type="gramEnd"/>
      <w:r w:rsidRPr="0043110D">
        <w:rPr>
          <w:rFonts w:ascii="Arial" w:hAnsi="Arial" w:cs="Arial"/>
        </w:rPr>
        <w:t xml:space="preserve"> </w:t>
      </w:r>
      <w:proofErr w:type="gramStart"/>
      <w:r w:rsidRPr="0043110D">
        <w:rPr>
          <w:rFonts w:ascii="Arial" w:hAnsi="Arial" w:cs="Arial"/>
        </w:rPr>
        <w:t>Untuk itu perusahaan dituntut untuk mengembangkan keunggulan kompetitif yang tidak dimiliki oleh pesaing sesuai pendapat Amelia dan Sudaryanti (2014).</w:t>
      </w:r>
      <w:proofErr w:type="gramEnd"/>
      <w:r w:rsidRPr="0043110D">
        <w:rPr>
          <w:rFonts w:ascii="Arial" w:hAnsi="Arial" w:cs="Arial"/>
        </w:rPr>
        <w:t xml:space="preserve"> </w:t>
      </w:r>
      <w:proofErr w:type="gramStart"/>
      <w:r w:rsidRPr="0043110D">
        <w:rPr>
          <w:rFonts w:ascii="Arial" w:hAnsi="Arial" w:cs="Arial"/>
        </w:rPr>
        <w:t xml:space="preserve">Salah satu keunggulan kompetitif tersebut adalah </w:t>
      </w:r>
      <w:r w:rsidRPr="0043110D">
        <w:rPr>
          <w:rFonts w:ascii="Arial" w:hAnsi="Arial" w:cs="Arial"/>
          <w:i/>
        </w:rPr>
        <w:lastRenderedPageBreak/>
        <w:t xml:space="preserve">Intellectual Capital </w:t>
      </w:r>
      <w:r w:rsidRPr="0043110D">
        <w:rPr>
          <w:rFonts w:ascii="Arial" w:hAnsi="Arial" w:cs="Arial"/>
        </w:rPr>
        <w:t>(IC).</w:t>
      </w:r>
      <w:proofErr w:type="gramEnd"/>
      <w:r w:rsidRPr="0043110D">
        <w:rPr>
          <w:rFonts w:ascii="Arial" w:hAnsi="Arial" w:cs="Arial"/>
        </w:rPr>
        <w:t xml:space="preserve"> </w:t>
      </w:r>
      <w:r w:rsidRPr="0043110D">
        <w:rPr>
          <w:rFonts w:ascii="Arial" w:hAnsi="Arial" w:cs="Arial"/>
          <w:i/>
        </w:rPr>
        <w:t xml:space="preserve">Intellectual Capital </w:t>
      </w:r>
      <w:r w:rsidRPr="0043110D">
        <w:rPr>
          <w:rFonts w:ascii="Arial" w:hAnsi="Arial" w:cs="Arial"/>
        </w:rPr>
        <w:t xml:space="preserve">(IC) memungkinkan perusahaan untuk berkompetisi secara global dan menghadapi </w:t>
      </w:r>
      <w:r w:rsidR="001132E5" w:rsidRPr="0043110D">
        <w:rPr>
          <w:rFonts w:ascii="Arial" w:hAnsi="Arial" w:cs="Arial"/>
        </w:rPr>
        <w:t>lingkungan yang bergejolak</w:t>
      </w:r>
      <w:r w:rsidR="00F93D77" w:rsidRPr="0043110D">
        <w:rPr>
          <w:rFonts w:ascii="Arial" w:hAnsi="Arial" w:cs="Arial"/>
        </w:rPr>
        <w:t xml:space="preserve"> </w:t>
      </w:r>
      <w:r w:rsidR="00F93D77" w:rsidRPr="0043110D">
        <w:rPr>
          <w:rFonts w:ascii="Arial" w:hAnsi="Arial" w:cs="Arial"/>
          <w:color w:val="000000"/>
        </w:rPr>
        <w:t>(Ling, 2011)</w:t>
      </w:r>
      <w:proofErr w:type="gramStart"/>
      <w:r w:rsidR="00F93D77" w:rsidRPr="0043110D">
        <w:rPr>
          <w:rFonts w:ascii="Arial" w:hAnsi="Arial" w:cs="Arial"/>
          <w:color w:val="000000"/>
        </w:rPr>
        <w:t>.</w:t>
      </w:r>
      <w:r w:rsidR="001132E5" w:rsidRPr="0043110D">
        <w:rPr>
          <w:rFonts w:ascii="Arial" w:hAnsi="Arial" w:cs="Arial"/>
        </w:rPr>
        <w:t>.</w:t>
      </w:r>
      <w:proofErr w:type="gramEnd"/>
      <w:r w:rsidR="001132E5" w:rsidRPr="0043110D">
        <w:rPr>
          <w:rFonts w:ascii="Arial" w:hAnsi="Arial" w:cs="Arial"/>
        </w:rPr>
        <w:t xml:space="preserve"> Untuk menilai </w:t>
      </w:r>
      <w:r w:rsidR="001132E5" w:rsidRPr="0043110D">
        <w:rPr>
          <w:rFonts w:ascii="Arial" w:hAnsi="Arial" w:cs="Arial"/>
          <w:i/>
        </w:rPr>
        <w:t xml:space="preserve">Intellectual Capital </w:t>
      </w:r>
      <w:r w:rsidR="001132E5" w:rsidRPr="0043110D">
        <w:rPr>
          <w:rFonts w:ascii="Arial" w:hAnsi="Arial" w:cs="Arial"/>
        </w:rPr>
        <w:t xml:space="preserve">(IC) dalam menciptakan nilai berdasarkan hubungan antara tiga komponen utama, </w:t>
      </w:r>
      <w:proofErr w:type="gramStart"/>
      <w:r w:rsidR="001132E5" w:rsidRPr="0043110D">
        <w:rPr>
          <w:rFonts w:ascii="Arial" w:hAnsi="Arial" w:cs="Arial"/>
        </w:rPr>
        <w:t>yaitu :</w:t>
      </w:r>
      <w:proofErr w:type="gramEnd"/>
      <w:r w:rsidR="001132E5" w:rsidRPr="0043110D">
        <w:rPr>
          <w:rFonts w:ascii="Arial" w:hAnsi="Arial" w:cs="Arial"/>
        </w:rPr>
        <w:t xml:space="preserve"> </w:t>
      </w:r>
      <w:r w:rsidR="001132E5" w:rsidRPr="0043110D">
        <w:rPr>
          <w:rFonts w:ascii="Arial" w:hAnsi="Arial" w:cs="Arial"/>
          <w:i/>
        </w:rPr>
        <w:t xml:space="preserve">Human Capital </w:t>
      </w:r>
      <w:r w:rsidR="001132E5" w:rsidRPr="0043110D">
        <w:rPr>
          <w:rFonts w:ascii="Arial" w:hAnsi="Arial" w:cs="Arial"/>
        </w:rPr>
        <w:t xml:space="preserve">(HU), </w:t>
      </w:r>
      <w:r w:rsidR="001132E5" w:rsidRPr="0043110D">
        <w:rPr>
          <w:rFonts w:ascii="Arial" w:hAnsi="Arial" w:cs="Arial"/>
          <w:i/>
        </w:rPr>
        <w:t xml:space="preserve">Structural Capital </w:t>
      </w:r>
      <w:r w:rsidR="001132E5" w:rsidRPr="0043110D">
        <w:rPr>
          <w:rFonts w:ascii="Arial" w:hAnsi="Arial" w:cs="Arial"/>
        </w:rPr>
        <w:t xml:space="preserve">(SC), dan </w:t>
      </w:r>
      <w:r w:rsidR="001132E5" w:rsidRPr="0043110D">
        <w:rPr>
          <w:rFonts w:ascii="Arial" w:hAnsi="Arial" w:cs="Arial"/>
          <w:i/>
        </w:rPr>
        <w:t xml:space="preserve">Capital Employed </w:t>
      </w:r>
      <w:r w:rsidR="001132E5" w:rsidRPr="0043110D">
        <w:rPr>
          <w:rFonts w:ascii="Arial" w:hAnsi="Arial" w:cs="Arial"/>
        </w:rPr>
        <w:t xml:space="preserve">(CE). Dimana ketika perusahaan mampu mengelola </w:t>
      </w:r>
      <w:r w:rsidR="001132E5" w:rsidRPr="0043110D">
        <w:rPr>
          <w:rFonts w:ascii="Arial" w:hAnsi="Arial" w:cs="Arial"/>
          <w:i/>
        </w:rPr>
        <w:t xml:space="preserve">Human Capital </w:t>
      </w:r>
      <w:r w:rsidR="001132E5" w:rsidRPr="0043110D">
        <w:rPr>
          <w:rFonts w:ascii="Arial" w:hAnsi="Arial" w:cs="Arial"/>
        </w:rPr>
        <w:t xml:space="preserve">(HU), </w:t>
      </w:r>
      <w:r w:rsidR="001132E5" w:rsidRPr="0043110D">
        <w:rPr>
          <w:rFonts w:ascii="Arial" w:hAnsi="Arial" w:cs="Arial"/>
          <w:i/>
        </w:rPr>
        <w:t xml:space="preserve">Structural Capital </w:t>
      </w:r>
      <w:r w:rsidR="001132E5" w:rsidRPr="0043110D">
        <w:rPr>
          <w:rFonts w:ascii="Arial" w:hAnsi="Arial" w:cs="Arial"/>
        </w:rPr>
        <w:t xml:space="preserve">(SC), dan </w:t>
      </w:r>
      <w:r w:rsidR="001132E5" w:rsidRPr="0043110D">
        <w:rPr>
          <w:rFonts w:ascii="Arial" w:hAnsi="Arial" w:cs="Arial"/>
          <w:i/>
        </w:rPr>
        <w:t xml:space="preserve">Capital Employed </w:t>
      </w:r>
      <w:r w:rsidR="001132E5" w:rsidRPr="0043110D">
        <w:rPr>
          <w:rFonts w:ascii="Arial" w:hAnsi="Arial" w:cs="Arial"/>
        </w:rPr>
        <w:t>(CE) maka investor lebih terdorong untuk menanamkan modal sahamnya ke perusahaan.</w:t>
      </w:r>
    </w:p>
    <w:p w:rsidR="00F93D77" w:rsidRPr="0043110D" w:rsidRDefault="00F93D77" w:rsidP="005E0163">
      <w:pPr>
        <w:pStyle w:val="ListParagraph"/>
        <w:spacing w:after="0" w:line="240" w:lineRule="auto"/>
        <w:ind w:left="0" w:firstLine="720"/>
        <w:contextualSpacing w:val="0"/>
        <w:jc w:val="both"/>
        <w:rPr>
          <w:rFonts w:ascii="Arial" w:hAnsi="Arial" w:cs="Arial"/>
          <w:color w:val="000000"/>
        </w:rPr>
      </w:pPr>
      <w:proofErr w:type="gramStart"/>
      <w:r w:rsidRPr="0043110D">
        <w:rPr>
          <w:rFonts w:ascii="Arial" w:hAnsi="Arial" w:cs="Arial"/>
        </w:rPr>
        <w:t xml:space="preserve">Komponen </w:t>
      </w:r>
      <w:r w:rsidRPr="0043110D">
        <w:rPr>
          <w:rFonts w:ascii="Arial" w:hAnsi="Arial" w:cs="Arial"/>
          <w:i/>
          <w:iCs/>
        </w:rPr>
        <w:t>intellectual capital</w:t>
      </w:r>
      <w:r w:rsidRPr="0043110D">
        <w:rPr>
          <w:rFonts w:ascii="Arial" w:hAnsi="Arial" w:cs="Arial"/>
        </w:rPr>
        <w:t xml:space="preserve"> pertama yang dikemukakan oleh Pulic (1997) adalah </w:t>
      </w:r>
      <w:r w:rsidRPr="0043110D">
        <w:rPr>
          <w:rFonts w:ascii="Arial" w:hAnsi="Arial" w:cs="Arial"/>
          <w:i/>
          <w:iCs/>
        </w:rPr>
        <w:t>human capital</w:t>
      </w:r>
      <w:r w:rsidRPr="0043110D">
        <w:rPr>
          <w:rFonts w:ascii="Arial" w:hAnsi="Arial" w:cs="Arial"/>
        </w:rPr>
        <w:t>.</w:t>
      </w:r>
      <w:proofErr w:type="gramEnd"/>
      <w:r w:rsidRPr="0043110D">
        <w:rPr>
          <w:rFonts w:ascii="Arial" w:hAnsi="Arial" w:cs="Arial"/>
        </w:rPr>
        <w:t xml:space="preserve"> </w:t>
      </w:r>
      <w:proofErr w:type="gramStart"/>
      <w:r w:rsidRPr="0043110D">
        <w:rPr>
          <w:rFonts w:ascii="Arial" w:hAnsi="Arial" w:cs="Arial"/>
          <w:color w:val="000000"/>
        </w:rPr>
        <w:t xml:space="preserve">Dash (2013) menerangkan konsep </w:t>
      </w:r>
      <w:r w:rsidRPr="0043110D">
        <w:rPr>
          <w:rFonts w:ascii="Arial" w:hAnsi="Arial" w:cs="Arial"/>
          <w:i/>
          <w:iCs/>
          <w:color w:val="000000"/>
        </w:rPr>
        <w:t xml:space="preserve">human capital </w:t>
      </w:r>
      <w:r w:rsidRPr="0043110D">
        <w:rPr>
          <w:rFonts w:ascii="Arial" w:hAnsi="Arial" w:cs="Arial"/>
          <w:color w:val="000000"/>
        </w:rPr>
        <w:t xml:space="preserve">adalah campuran dari </w:t>
      </w:r>
      <w:r w:rsidRPr="0043110D">
        <w:rPr>
          <w:rFonts w:ascii="Arial" w:hAnsi="Arial" w:cs="Arial"/>
          <w:i/>
          <w:color w:val="000000"/>
        </w:rPr>
        <w:t xml:space="preserve">human </w:t>
      </w:r>
      <w:r w:rsidRPr="0043110D">
        <w:rPr>
          <w:rFonts w:ascii="Arial" w:hAnsi="Arial" w:cs="Arial"/>
          <w:color w:val="000000"/>
        </w:rPr>
        <w:t xml:space="preserve">dan </w:t>
      </w:r>
      <w:r w:rsidRPr="0043110D">
        <w:rPr>
          <w:rFonts w:ascii="Arial" w:hAnsi="Arial" w:cs="Arial"/>
          <w:i/>
          <w:color w:val="000000"/>
        </w:rPr>
        <w:t xml:space="preserve">capital, </w:t>
      </w:r>
      <w:r w:rsidRPr="0043110D">
        <w:rPr>
          <w:rFonts w:ascii="Arial" w:hAnsi="Arial" w:cs="Arial"/>
          <w:color w:val="000000"/>
        </w:rPr>
        <w:t>yang dapat menjadi penambah nilai sebagai elemen produksi.</w:t>
      </w:r>
      <w:proofErr w:type="gramEnd"/>
      <w:r w:rsidRPr="0043110D">
        <w:rPr>
          <w:rFonts w:ascii="Arial" w:hAnsi="Arial" w:cs="Arial"/>
        </w:rPr>
        <w:t xml:space="preserve"> </w:t>
      </w:r>
      <w:r w:rsidRPr="0043110D">
        <w:rPr>
          <w:rFonts w:ascii="Arial" w:hAnsi="Arial" w:cs="Arial"/>
          <w:color w:val="000000"/>
        </w:rPr>
        <w:t xml:space="preserve">Perusahaan yang memiliki </w:t>
      </w:r>
      <w:r w:rsidRPr="0043110D">
        <w:rPr>
          <w:rFonts w:ascii="Arial" w:hAnsi="Arial" w:cs="Arial"/>
          <w:i/>
          <w:iCs/>
          <w:color w:val="000000"/>
        </w:rPr>
        <w:t xml:space="preserve">human capital </w:t>
      </w:r>
      <w:r w:rsidRPr="0043110D">
        <w:rPr>
          <w:rFonts w:ascii="Arial" w:hAnsi="Arial" w:cs="Arial"/>
          <w:color w:val="000000"/>
        </w:rPr>
        <w:t xml:space="preserve">yang baik </w:t>
      </w:r>
      <w:proofErr w:type="gramStart"/>
      <w:r w:rsidRPr="0043110D">
        <w:rPr>
          <w:rFonts w:ascii="Arial" w:hAnsi="Arial" w:cs="Arial"/>
          <w:color w:val="000000"/>
        </w:rPr>
        <w:t>akan</w:t>
      </w:r>
      <w:proofErr w:type="gramEnd"/>
      <w:r w:rsidRPr="0043110D">
        <w:rPr>
          <w:rFonts w:ascii="Arial" w:hAnsi="Arial" w:cs="Arial"/>
          <w:color w:val="000000"/>
        </w:rPr>
        <w:t xml:space="preserve"> memiliki potensi untuk mengembangkan segala pengetahuan dan pengalaman yang dimiliki perusahaan dalam menghadapi persaingan. Perusahaan yang memiliki pengetahuan yang bagus, serta pengalaman yang baik dalam industri nya </w:t>
      </w:r>
      <w:proofErr w:type="gramStart"/>
      <w:r w:rsidRPr="0043110D">
        <w:rPr>
          <w:rFonts w:ascii="Arial" w:hAnsi="Arial" w:cs="Arial"/>
          <w:color w:val="000000"/>
        </w:rPr>
        <w:t>akan</w:t>
      </w:r>
      <w:proofErr w:type="gramEnd"/>
      <w:r w:rsidRPr="0043110D">
        <w:rPr>
          <w:rFonts w:ascii="Arial" w:hAnsi="Arial" w:cs="Arial"/>
          <w:color w:val="000000"/>
        </w:rPr>
        <w:t xml:space="preserve"> lebih mudah untuk memenangkan persaingan. Hal tersebut </w:t>
      </w:r>
      <w:proofErr w:type="gramStart"/>
      <w:r w:rsidRPr="0043110D">
        <w:rPr>
          <w:rFonts w:ascii="Arial" w:hAnsi="Arial" w:cs="Arial"/>
          <w:color w:val="000000"/>
        </w:rPr>
        <w:t>akan</w:t>
      </w:r>
      <w:proofErr w:type="gramEnd"/>
      <w:r w:rsidRPr="0043110D">
        <w:rPr>
          <w:rFonts w:ascii="Arial" w:hAnsi="Arial" w:cs="Arial"/>
          <w:color w:val="000000"/>
        </w:rPr>
        <w:t xml:space="preserve"> mendorong investor untuk lebih banyak mengalokasikan dana investasinya pada perusahaan yang mampu mengelola </w:t>
      </w:r>
      <w:r w:rsidRPr="0043110D">
        <w:rPr>
          <w:rFonts w:ascii="Arial" w:hAnsi="Arial" w:cs="Arial"/>
          <w:i/>
          <w:iCs/>
          <w:color w:val="000000"/>
        </w:rPr>
        <w:t xml:space="preserve">human capital </w:t>
      </w:r>
      <w:r w:rsidRPr="0043110D">
        <w:rPr>
          <w:rFonts w:ascii="Arial" w:hAnsi="Arial" w:cs="Arial"/>
          <w:color w:val="000000"/>
        </w:rPr>
        <w:t xml:space="preserve">secara baik karena lebih menjanjikan untuk memberikan keuntungan yang lebih bagi investor. Investor </w:t>
      </w:r>
      <w:proofErr w:type="gramStart"/>
      <w:r w:rsidRPr="0043110D">
        <w:rPr>
          <w:rFonts w:ascii="Arial" w:hAnsi="Arial" w:cs="Arial"/>
          <w:color w:val="000000"/>
        </w:rPr>
        <w:t>akan</w:t>
      </w:r>
      <w:proofErr w:type="gramEnd"/>
      <w:r w:rsidRPr="0043110D">
        <w:rPr>
          <w:rFonts w:ascii="Arial" w:hAnsi="Arial" w:cs="Arial"/>
          <w:color w:val="000000"/>
        </w:rPr>
        <w:t xml:space="preserve"> lebih memandang perusahaan dengan pengelolaan </w:t>
      </w:r>
      <w:r w:rsidRPr="0043110D">
        <w:rPr>
          <w:rFonts w:ascii="Arial" w:hAnsi="Arial" w:cs="Arial"/>
          <w:i/>
          <w:iCs/>
          <w:color w:val="000000"/>
        </w:rPr>
        <w:t xml:space="preserve">human capital </w:t>
      </w:r>
      <w:r w:rsidRPr="0043110D">
        <w:rPr>
          <w:rFonts w:ascii="Arial" w:hAnsi="Arial" w:cs="Arial"/>
          <w:color w:val="000000"/>
        </w:rPr>
        <w:t xml:space="preserve">yang baik mempunyai harapan untuk meningkatkan </w:t>
      </w:r>
      <w:r w:rsidRPr="0043110D">
        <w:rPr>
          <w:rFonts w:ascii="Arial" w:hAnsi="Arial" w:cs="Arial"/>
          <w:i/>
          <w:iCs/>
          <w:color w:val="000000"/>
        </w:rPr>
        <w:t>Market value Added</w:t>
      </w:r>
      <w:r w:rsidRPr="0043110D">
        <w:rPr>
          <w:rFonts w:ascii="Arial" w:hAnsi="Arial" w:cs="Arial"/>
          <w:color w:val="000000"/>
        </w:rPr>
        <w:t xml:space="preserve"> (MVA).</w:t>
      </w:r>
    </w:p>
    <w:p w:rsidR="00F93D77" w:rsidRPr="0043110D" w:rsidRDefault="00F93D77" w:rsidP="005E0163">
      <w:pPr>
        <w:pStyle w:val="ListParagraph"/>
        <w:spacing w:after="0" w:line="240" w:lineRule="auto"/>
        <w:ind w:left="0" w:firstLine="720"/>
        <w:contextualSpacing w:val="0"/>
        <w:jc w:val="both"/>
        <w:rPr>
          <w:rFonts w:ascii="Arial" w:hAnsi="Arial" w:cs="Arial"/>
        </w:rPr>
      </w:pPr>
      <w:r w:rsidRPr="0043110D">
        <w:rPr>
          <w:rFonts w:ascii="Arial" w:hAnsi="Arial" w:cs="Arial"/>
          <w:color w:val="000000"/>
        </w:rPr>
        <w:lastRenderedPageBreak/>
        <w:t xml:space="preserve">Penelitian yang dilakukan oleh </w:t>
      </w:r>
      <w:r w:rsidRPr="0043110D">
        <w:rPr>
          <w:rFonts w:ascii="Arial" w:hAnsi="Arial" w:cs="Arial"/>
        </w:rPr>
        <w:t xml:space="preserve">Shiri, </w:t>
      </w:r>
      <w:r w:rsidRPr="0043110D">
        <w:rPr>
          <w:rFonts w:ascii="Arial" w:hAnsi="Arial" w:cs="Arial"/>
          <w:i/>
        </w:rPr>
        <w:t>et al</w:t>
      </w:r>
      <w:r w:rsidRPr="0043110D">
        <w:rPr>
          <w:rFonts w:ascii="Arial" w:hAnsi="Arial" w:cs="Arial"/>
        </w:rPr>
        <w:t xml:space="preserve">., (2012) pada 26 perusahaan non-keuangan di Bursa Efek Tehran selama tahun 2004-2009 memberikan bukti empiris bahwa </w:t>
      </w:r>
      <w:r w:rsidRPr="0043110D">
        <w:rPr>
          <w:rFonts w:ascii="Arial" w:hAnsi="Arial" w:cs="Arial"/>
          <w:i/>
          <w:iCs/>
        </w:rPr>
        <w:t>human capital</w:t>
      </w:r>
      <w:r w:rsidRPr="0043110D">
        <w:rPr>
          <w:rFonts w:ascii="Arial" w:hAnsi="Arial" w:cs="Arial"/>
        </w:rPr>
        <w:t xml:space="preserve"> berpengaruh terhadap </w:t>
      </w:r>
      <w:r w:rsidRPr="0043110D">
        <w:rPr>
          <w:rFonts w:ascii="Arial" w:hAnsi="Arial" w:cs="Arial"/>
          <w:i/>
          <w:iCs/>
        </w:rPr>
        <w:t>Market Value Added</w:t>
      </w:r>
      <w:r w:rsidRPr="0043110D">
        <w:rPr>
          <w:rFonts w:ascii="Arial" w:hAnsi="Arial" w:cs="Arial"/>
        </w:rPr>
        <w:t xml:space="preserve"> (MVA). Hal ini menunjukkan bahwa pengelolaan sumberdaya manusia yang baik dengan mengembangkan potensi pengetahuan dan pengalaman dari karyawan </w:t>
      </w:r>
      <w:proofErr w:type="gramStart"/>
      <w:r w:rsidRPr="0043110D">
        <w:rPr>
          <w:rFonts w:ascii="Arial" w:hAnsi="Arial" w:cs="Arial"/>
        </w:rPr>
        <w:t>akan</w:t>
      </w:r>
      <w:proofErr w:type="gramEnd"/>
      <w:r w:rsidRPr="0043110D">
        <w:rPr>
          <w:rFonts w:ascii="Arial" w:hAnsi="Arial" w:cs="Arial"/>
        </w:rPr>
        <w:t xml:space="preserve"> memberikan harapan lebih bagi investor untuk mendapatkan keuntungan setinggi-tinginya.</w:t>
      </w:r>
    </w:p>
    <w:p w:rsidR="00F93D77" w:rsidRPr="0043110D" w:rsidRDefault="00F93D77" w:rsidP="005E0163">
      <w:pPr>
        <w:pStyle w:val="ListParagraph"/>
        <w:spacing w:after="0" w:line="240" w:lineRule="auto"/>
        <w:ind w:left="0" w:firstLine="720"/>
        <w:contextualSpacing w:val="0"/>
        <w:jc w:val="both"/>
        <w:rPr>
          <w:rFonts w:ascii="Arial" w:hAnsi="Arial" w:cs="Arial"/>
          <w:i/>
          <w:iCs/>
        </w:rPr>
      </w:pPr>
      <w:proofErr w:type="gramStart"/>
      <w:r w:rsidRPr="0043110D">
        <w:rPr>
          <w:rFonts w:ascii="Arial" w:hAnsi="Arial" w:cs="Arial"/>
        </w:rPr>
        <w:t xml:space="preserve">Penelitian yang dilakukan oleh Shiri, </w:t>
      </w:r>
      <w:r w:rsidRPr="0043110D">
        <w:rPr>
          <w:rFonts w:ascii="Arial" w:hAnsi="Arial" w:cs="Arial"/>
          <w:i/>
          <w:iCs/>
        </w:rPr>
        <w:t>et al</w:t>
      </w:r>
      <w:r w:rsidRPr="0043110D">
        <w:rPr>
          <w:rFonts w:ascii="Arial" w:hAnsi="Arial" w:cs="Arial"/>
        </w:rPr>
        <w:t xml:space="preserve">., (2012) bertolak belakang dengan penelitian yang dilakukan oleh </w:t>
      </w:r>
      <w:r w:rsidRPr="0043110D">
        <w:rPr>
          <w:rFonts w:ascii="Arial" w:hAnsi="Arial" w:cs="Arial"/>
          <w:color w:val="000000"/>
        </w:rPr>
        <w:t>Trisnowati dan Fadah (2014).</w:t>
      </w:r>
      <w:proofErr w:type="gramEnd"/>
      <w:r w:rsidRPr="0043110D">
        <w:rPr>
          <w:rFonts w:ascii="Arial" w:hAnsi="Arial" w:cs="Arial"/>
          <w:color w:val="000000"/>
        </w:rPr>
        <w:t xml:space="preserve"> Trisnowati dan Fadah (2014) memberikan bukti empiris bahwa pengelolaan </w:t>
      </w:r>
      <w:r w:rsidRPr="0043110D">
        <w:rPr>
          <w:rFonts w:ascii="Arial" w:hAnsi="Arial" w:cs="Arial"/>
          <w:i/>
          <w:iCs/>
          <w:color w:val="000000"/>
        </w:rPr>
        <w:t xml:space="preserve">human capital </w:t>
      </w:r>
      <w:r w:rsidRPr="0043110D">
        <w:rPr>
          <w:rFonts w:ascii="Arial" w:hAnsi="Arial" w:cs="Arial"/>
          <w:color w:val="000000"/>
        </w:rPr>
        <w:t xml:space="preserve">yang baik dalam perusahaan </w:t>
      </w:r>
      <w:proofErr w:type="gramStart"/>
      <w:r w:rsidRPr="0043110D">
        <w:rPr>
          <w:rFonts w:ascii="Arial" w:hAnsi="Arial" w:cs="Arial"/>
          <w:color w:val="000000"/>
        </w:rPr>
        <w:t>akan</w:t>
      </w:r>
      <w:proofErr w:type="gramEnd"/>
      <w:r w:rsidRPr="0043110D">
        <w:rPr>
          <w:rFonts w:ascii="Arial" w:hAnsi="Arial" w:cs="Arial"/>
          <w:color w:val="000000"/>
        </w:rPr>
        <w:t xml:space="preserve"> menghasilkan biaya tambahan berupa biaya pelatihan dan pengembangan dalam aktivitas operasional</w:t>
      </w:r>
      <w:r w:rsidRPr="0043110D">
        <w:rPr>
          <w:rFonts w:ascii="Arial" w:hAnsi="Arial" w:cs="Arial"/>
        </w:rPr>
        <w:t xml:space="preserve"> Hal ini berakibat pada berkurangnya laba yang dihasilkan oleh perusahaan akibat peningkatan biata operasional tersebut. Hal ini mendorong investor untuk lebih berhati-hati terhadap perusahaan fokus pada pengembangan </w:t>
      </w:r>
      <w:r w:rsidRPr="0043110D">
        <w:rPr>
          <w:rFonts w:ascii="Arial" w:hAnsi="Arial" w:cs="Arial"/>
          <w:i/>
          <w:iCs/>
        </w:rPr>
        <w:t>human capital</w:t>
      </w:r>
      <w:r w:rsidRPr="0043110D">
        <w:rPr>
          <w:rFonts w:ascii="Arial" w:hAnsi="Arial" w:cs="Arial"/>
        </w:rPr>
        <w:t>, sehingga</w:t>
      </w:r>
      <w:r w:rsidRPr="0043110D">
        <w:rPr>
          <w:rFonts w:ascii="Arial" w:hAnsi="Arial" w:cs="Arial"/>
          <w:i/>
          <w:iCs/>
        </w:rPr>
        <w:t xml:space="preserve"> </w:t>
      </w:r>
      <w:r w:rsidRPr="0043110D">
        <w:rPr>
          <w:rFonts w:ascii="Arial" w:hAnsi="Arial" w:cs="Arial"/>
        </w:rPr>
        <w:t xml:space="preserve">investor kurang termotivasi untuk menanamkan </w:t>
      </w:r>
      <w:proofErr w:type="gramStart"/>
      <w:r w:rsidRPr="0043110D">
        <w:rPr>
          <w:rFonts w:ascii="Arial" w:hAnsi="Arial" w:cs="Arial"/>
        </w:rPr>
        <w:t>dana</w:t>
      </w:r>
      <w:proofErr w:type="gramEnd"/>
      <w:r w:rsidRPr="0043110D">
        <w:rPr>
          <w:rFonts w:ascii="Arial" w:hAnsi="Arial" w:cs="Arial"/>
        </w:rPr>
        <w:t xml:space="preserve"> investasinya pada perusahaan yang fokus pada </w:t>
      </w:r>
      <w:r w:rsidRPr="0043110D">
        <w:rPr>
          <w:rFonts w:ascii="Arial" w:hAnsi="Arial" w:cs="Arial"/>
          <w:i/>
          <w:iCs/>
        </w:rPr>
        <w:t>human capital</w:t>
      </w:r>
      <w:r w:rsidRPr="0043110D">
        <w:rPr>
          <w:rFonts w:ascii="Arial" w:hAnsi="Arial" w:cs="Arial"/>
        </w:rPr>
        <w:t>.</w:t>
      </w:r>
      <w:r w:rsidRPr="0043110D">
        <w:rPr>
          <w:rFonts w:ascii="Arial" w:hAnsi="Arial" w:cs="Arial"/>
          <w:i/>
          <w:iCs/>
        </w:rPr>
        <w:t xml:space="preserve"> </w:t>
      </w:r>
    </w:p>
    <w:p w:rsidR="00F93D77" w:rsidRPr="0043110D" w:rsidRDefault="00F93D77" w:rsidP="005E0163">
      <w:pPr>
        <w:pStyle w:val="ListParagraph"/>
        <w:spacing w:after="0" w:line="240" w:lineRule="auto"/>
        <w:ind w:left="0" w:firstLine="720"/>
        <w:contextualSpacing w:val="0"/>
        <w:jc w:val="both"/>
        <w:rPr>
          <w:rFonts w:ascii="Arial" w:hAnsi="Arial" w:cs="Arial"/>
          <w:color w:val="000000"/>
        </w:rPr>
      </w:pPr>
      <w:proofErr w:type="gramStart"/>
      <w:r w:rsidRPr="0043110D">
        <w:rPr>
          <w:rFonts w:ascii="Arial" w:hAnsi="Arial" w:cs="Arial"/>
        </w:rPr>
        <w:t xml:space="preserve">Komponen </w:t>
      </w:r>
      <w:r w:rsidRPr="0043110D">
        <w:rPr>
          <w:rFonts w:ascii="Arial" w:hAnsi="Arial" w:cs="Arial"/>
          <w:i/>
          <w:iCs/>
        </w:rPr>
        <w:t>intellectual capital</w:t>
      </w:r>
      <w:r w:rsidRPr="0043110D">
        <w:rPr>
          <w:rFonts w:ascii="Arial" w:hAnsi="Arial" w:cs="Arial"/>
        </w:rPr>
        <w:t xml:space="preserve"> kedua yang dikemukakan oleh Pulic (1997) adalah </w:t>
      </w:r>
      <w:r w:rsidRPr="0043110D">
        <w:rPr>
          <w:rFonts w:ascii="Arial" w:hAnsi="Arial" w:cs="Arial"/>
          <w:bCs/>
          <w:i/>
          <w:color w:val="000000"/>
        </w:rPr>
        <w:t>physical capital</w:t>
      </w:r>
      <w:r w:rsidRPr="0043110D">
        <w:rPr>
          <w:rFonts w:ascii="Arial" w:hAnsi="Arial" w:cs="Arial"/>
        </w:rPr>
        <w:t>.</w:t>
      </w:r>
      <w:proofErr w:type="gramEnd"/>
      <w:r w:rsidRPr="0043110D">
        <w:rPr>
          <w:rFonts w:ascii="Arial" w:hAnsi="Arial" w:cs="Arial"/>
        </w:rPr>
        <w:t xml:space="preserve"> </w:t>
      </w:r>
      <w:r w:rsidRPr="0043110D">
        <w:rPr>
          <w:rFonts w:ascii="Arial" w:hAnsi="Arial" w:cs="Arial"/>
          <w:bCs/>
          <w:i/>
          <w:color w:val="000000"/>
        </w:rPr>
        <w:t>Physical capital</w:t>
      </w:r>
      <w:r w:rsidRPr="0043110D">
        <w:rPr>
          <w:rFonts w:ascii="Arial" w:hAnsi="Arial" w:cs="Arial"/>
          <w:color w:val="000000"/>
        </w:rPr>
        <w:t xml:space="preserve"> menunjukan kontribusi dari aset berwujud (</w:t>
      </w:r>
      <w:r w:rsidRPr="0043110D">
        <w:rPr>
          <w:rFonts w:ascii="Arial" w:hAnsi="Arial" w:cs="Arial"/>
          <w:i/>
          <w:color w:val="000000"/>
        </w:rPr>
        <w:t>tangible resources</w:t>
      </w:r>
      <w:r w:rsidRPr="0043110D">
        <w:rPr>
          <w:rFonts w:ascii="Arial" w:hAnsi="Arial" w:cs="Arial"/>
          <w:color w:val="000000"/>
        </w:rPr>
        <w:t xml:space="preserve">) dalam menghasilkan </w:t>
      </w:r>
      <w:r w:rsidRPr="0043110D">
        <w:rPr>
          <w:rFonts w:ascii="Arial" w:hAnsi="Arial" w:cs="Arial"/>
          <w:i/>
          <w:color w:val="000000"/>
        </w:rPr>
        <w:t>value added</w:t>
      </w:r>
      <w:r w:rsidRPr="0043110D">
        <w:rPr>
          <w:rFonts w:ascii="Arial" w:hAnsi="Arial" w:cs="Arial"/>
          <w:color w:val="000000"/>
        </w:rPr>
        <w:t xml:space="preserve"> bagi perusahaan. Pengelolaan aset berwujud secara efektif dan efesien merupakan salah satu </w:t>
      </w:r>
      <w:proofErr w:type="gramStart"/>
      <w:r w:rsidRPr="0043110D">
        <w:rPr>
          <w:rFonts w:ascii="Arial" w:hAnsi="Arial" w:cs="Arial"/>
          <w:color w:val="000000"/>
        </w:rPr>
        <w:t>cara</w:t>
      </w:r>
      <w:proofErr w:type="gramEnd"/>
      <w:r w:rsidRPr="0043110D">
        <w:rPr>
          <w:rFonts w:ascii="Arial" w:hAnsi="Arial" w:cs="Arial"/>
          <w:color w:val="000000"/>
        </w:rPr>
        <w:t xml:space="preserve"> dalam menciptakan keunggulan </w:t>
      </w:r>
      <w:r w:rsidRPr="0043110D">
        <w:rPr>
          <w:rFonts w:ascii="Arial" w:hAnsi="Arial" w:cs="Arial"/>
          <w:color w:val="000000"/>
        </w:rPr>
        <w:lastRenderedPageBreak/>
        <w:t xml:space="preserve">kompetitif. </w:t>
      </w:r>
      <w:proofErr w:type="gramStart"/>
      <w:r w:rsidRPr="0043110D">
        <w:rPr>
          <w:rFonts w:ascii="Arial" w:hAnsi="Arial" w:cs="Arial"/>
          <w:color w:val="000000"/>
        </w:rPr>
        <w:t>Modal fisik yang diinvestasikan oleh perusahaan dapat digunakan untuk menghasilkan produk dan dijual ke konsumen.</w:t>
      </w:r>
      <w:proofErr w:type="gramEnd"/>
      <w:r w:rsidRPr="0043110D">
        <w:rPr>
          <w:rFonts w:ascii="Arial" w:hAnsi="Arial" w:cs="Arial"/>
          <w:color w:val="000000"/>
        </w:rPr>
        <w:t xml:space="preserve"> </w:t>
      </w:r>
      <w:proofErr w:type="gramStart"/>
      <w:r w:rsidRPr="0043110D">
        <w:rPr>
          <w:rFonts w:ascii="Arial" w:hAnsi="Arial" w:cs="Arial"/>
          <w:color w:val="000000"/>
        </w:rPr>
        <w:t>Semakin baik perusahaan dalam pengelolahan modal fisik tersebut maka semakin efesien biaya yang dikeluarkan perusahaan tanpa mengurangi kualitas produk yang dihasilkan.</w:t>
      </w:r>
      <w:proofErr w:type="gramEnd"/>
      <w:r w:rsidRPr="0043110D">
        <w:rPr>
          <w:rFonts w:ascii="Arial" w:hAnsi="Arial" w:cs="Arial"/>
          <w:color w:val="000000"/>
        </w:rPr>
        <w:t xml:space="preserve"> </w:t>
      </w:r>
      <w:proofErr w:type="gramStart"/>
      <w:r w:rsidRPr="0043110D">
        <w:rPr>
          <w:rFonts w:ascii="Arial" w:hAnsi="Arial" w:cs="Arial"/>
          <w:color w:val="000000"/>
        </w:rPr>
        <w:t>Hal ini menghasilkan nilai tambah bagi perusahaan.</w:t>
      </w:r>
      <w:proofErr w:type="gramEnd"/>
      <w:r w:rsidRPr="0043110D">
        <w:rPr>
          <w:rFonts w:ascii="Arial" w:hAnsi="Arial" w:cs="Arial"/>
          <w:color w:val="000000"/>
        </w:rPr>
        <w:t xml:space="preserve"> Nilai tambah tersebut </w:t>
      </w:r>
      <w:proofErr w:type="gramStart"/>
      <w:r w:rsidRPr="0043110D">
        <w:rPr>
          <w:rFonts w:ascii="Arial" w:hAnsi="Arial" w:cs="Arial"/>
          <w:color w:val="000000"/>
        </w:rPr>
        <w:t>akan</w:t>
      </w:r>
      <w:proofErr w:type="gramEnd"/>
      <w:r w:rsidRPr="0043110D">
        <w:rPr>
          <w:rFonts w:ascii="Arial" w:hAnsi="Arial" w:cs="Arial"/>
          <w:color w:val="000000"/>
        </w:rPr>
        <w:t xml:space="preserve"> direspon positif oleh investor sehingga investor akan lebih banyak mengalokasikan dana investasinya pada perusahaan yang mampu mengelola asset berwujud yang dimiliki. </w:t>
      </w:r>
    </w:p>
    <w:p w:rsidR="00F93D77" w:rsidRPr="0043110D" w:rsidRDefault="00F93D77" w:rsidP="005E0163">
      <w:pPr>
        <w:pStyle w:val="ListParagraph"/>
        <w:spacing w:after="0" w:line="240" w:lineRule="auto"/>
        <w:ind w:left="0" w:firstLine="720"/>
        <w:contextualSpacing w:val="0"/>
        <w:jc w:val="both"/>
        <w:rPr>
          <w:rFonts w:ascii="Arial" w:hAnsi="Arial" w:cs="Arial"/>
        </w:rPr>
      </w:pPr>
      <w:r w:rsidRPr="0043110D">
        <w:rPr>
          <w:rFonts w:ascii="Arial" w:hAnsi="Arial" w:cs="Arial"/>
          <w:color w:val="000000"/>
        </w:rPr>
        <w:t xml:space="preserve">Penelitian yang dilakukan oleh </w:t>
      </w:r>
      <w:r w:rsidRPr="0043110D">
        <w:rPr>
          <w:rFonts w:ascii="Arial" w:hAnsi="Arial" w:cs="Arial"/>
        </w:rPr>
        <w:t xml:space="preserve">Shiri, </w:t>
      </w:r>
      <w:r w:rsidRPr="0043110D">
        <w:rPr>
          <w:rFonts w:ascii="Arial" w:hAnsi="Arial" w:cs="Arial"/>
          <w:i/>
          <w:iCs/>
        </w:rPr>
        <w:t>et al</w:t>
      </w:r>
      <w:r w:rsidRPr="0043110D">
        <w:rPr>
          <w:rFonts w:ascii="Arial" w:hAnsi="Arial" w:cs="Arial"/>
        </w:rPr>
        <w:t xml:space="preserve">., (2012) pada 26 perusahaan non-keuangan di Bursa Efek Tehran selama tahun 2004-2009 memberikan bukti empiris bahwa </w:t>
      </w:r>
      <w:r w:rsidRPr="0043110D">
        <w:rPr>
          <w:rFonts w:ascii="Arial" w:hAnsi="Arial" w:cs="Arial"/>
          <w:bCs/>
          <w:i/>
          <w:color w:val="000000"/>
        </w:rPr>
        <w:t>physical capital</w:t>
      </w:r>
      <w:r w:rsidRPr="0043110D">
        <w:rPr>
          <w:rFonts w:ascii="Arial" w:hAnsi="Arial" w:cs="Arial"/>
        </w:rPr>
        <w:t xml:space="preserve"> berpengaruh terhadap </w:t>
      </w:r>
      <w:r w:rsidRPr="0043110D">
        <w:rPr>
          <w:rFonts w:ascii="Arial" w:hAnsi="Arial" w:cs="Arial"/>
          <w:i/>
          <w:iCs/>
        </w:rPr>
        <w:t>Market Value Added</w:t>
      </w:r>
      <w:r w:rsidRPr="0043110D">
        <w:rPr>
          <w:rFonts w:ascii="Arial" w:hAnsi="Arial" w:cs="Arial"/>
        </w:rPr>
        <w:t xml:space="preserve"> (MVA). Hal ini menunjukkan bahwa pengelolaan aset berwujud yang baik </w:t>
      </w:r>
      <w:proofErr w:type="gramStart"/>
      <w:r w:rsidRPr="0043110D">
        <w:rPr>
          <w:rFonts w:ascii="Arial" w:hAnsi="Arial" w:cs="Arial"/>
        </w:rPr>
        <w:t>akan</w:t>
      </w:r>
      <w:proofErr w:type="gramEnd"/>
      <w:r w:rsidRPr="0043110D">
        <w:rPr>
          <w:rFonts w:ascii="Arial" w:hAnsi="Arial" w:cs="Arial"/>
        </w:rPr>
        <w:t xml:space="preserve"> memberikan keuntungan bagi investor akibat kemampuan perusahaan dalam menghasilkan produk yang lebih banyak serta dihasilkannya produk yang lebih berkualitas dibanding pesaingnya.</w:t>
      </w:r>
    </w:p>
    <w:p w:rsidR="00F93D77" w:rsidRPr="0043110D" w:rsidRDefault="0043110D" w:rsidP="005E0163">
      <w:pPr>
        <w:pStyle w:val="ListParagraph"/>
        <w:spacing w:after="0" w:line="240" w:lineRule="auto"/>
        <w:ind w:left="0" w:firstLine="720"/>
        <w:contextualSpacing w:val="0"/>
        <w:jc w:val="both"/>
        <w:rPr>
          <w:rFonts w:ascii="Arial" w:hAnsi="Arial" w:cs="Arial"/>
        </w:rPr>
      </w:pPr>
      <w:r w:rsidRPr="0043110D">
        <w:rPr>
          <w:rFonts w:ascii="Arial" w:hAnsi="Arial" w:cs="Arial"/>
          <w:noProof/>
        </w:rPr>
        <mc:AlternateContent>
          <mc:Choice Requires="wps">
            <w:drawing>
              <wp:anchor distT="0" distB="0" distL="114300" distR="114300" simplePos="0" relativeHeight="251671552" behindDoc="0" locked="0" layoutInCell="1" allowOverlap="1" wp14:anchorId="03A83928" wp14:editId="67A5679B">
                <wp:simplePos x="0" y="0"/>
                <wp:positionH relativeFrom="column">
                  <wp:posOffset>1820545</wp:posOffset>
                </wp:positionH>
                <wp:positionV relativeFrom="paragraph">
                  <wp:posOffset>2536825</wp:posOffset>
                </wp:positionV>
                <wp:extent cx="581025" cy="285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5E0163">
                            <w:r>
                              <w:t>173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43.35pt;margin-top:199.75pt;width:45.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" fillcolor="white [3201]" stroked="f" strokeweight=".5pt">
                <v:textbox>
                  <w:txbxContent>
                    <w:p w:rsidR="0043110D" w:rsidRDefault="0043110D" w:rsidP="005E0163">
                      <w:r>
                        <w:t>173</w:t>
                      </w:r>
                    </w:p>
                  </w:txbxContent>
                </v:textbox>
              </v:shape>
            </w:pict>
          </mc:Fallback>
        </mc:AlternateContent>
      </w:r>
      <w:proofErr w:type="gramStart"/>
      <w:r w:rsidR="00F93D77" w:rsidRPr="0043110D">
        <w:rPr>
          <w:rFonts w:ascii="Arial" w:hAnsi="Arial" w:cs="Arial"/>
        </w:rPr>
        <w:t xml:space="preserve">Penelitian yang dilakukan oleh Shiri, </w:t>
      </w:r>
      <w:r w:rsidR="00F93D77" w:rsidRPr="0043110D">
        <w:rPr>
          <w:rFonts w:ascii="Arial" w:hAnsi="Arial" w:cs="Arial"/>
          <w:i/>
          <w:iCs/>
        </w:rPr>
        <w:t>et al</w:t>
      </w:r>
      <w:r w:rsidR="00F93D77" w:rsidRPr="0043110D">
        <w:rPr>
          <w:rFonts w:ascii="Arial" w:hAnsi="Arial" w:cs="Arial"/>
        </w:rPr>
        <w:t xml:space="preserve">., (2012) bertolak belakang dengan penelitian yang dilakukan oleh </w:t>
      </w:r>
      <w:r w:rsidR="00F93D77" w:rsidRPr="0043110D">
        <w:rPr>
          <w:rFonts w:ascii="Arial" w:hAnsi="Arial" w:cs="Arial"/>
          <w:color w:val="000000"/>
        </w:rPr>
        <w:t>Nurani (2014).</w:t>
      </w:r>
      <w:proofErr w:type="gramEnd"/>
      <w:r w:rsidR="00F93D77" w:rsidRPr="0043110D">
        <w:rPr>
          <w:rFonts w:ascii="Arial" w:hAnsi="Arial" w:cs="Arial"/>
          <w:color w:val="000000"/>
        </w:rPr>
        <w:t xml:space="preserve"> Nurani (2014) memberikan bukti empiris bahwa efektivitas pengelolahan </w:t>
      </w:r>
      <w:r w:rsidR="00F93D77" w:rsidRPr="0043110D">
        <w:rPr>
          <w:rFonts w:ascii="Arial" w:hAnsi="Arial" w:cs="Arial"/>
          <w:i/>
          <w:color w:val="000000"/>
        </w:rPr>
        <w:t>physical capital</w:t>
      </w:r>
      <w:r w:rsidR="00F93D77" w:rsidRPr="0043110D">
        <w:rPr>
          <w:rFonts w:ascii="Arial" w:hAnsi="Arial" w:cs="Arial"/>
          <w:color w:val="000000"/>
        </w:rPr>
        <w:t xml:space="preserve"> tidak menghasilkan </w:t>
      </w:r>
      <w:r w:rsidR="00F93D77" w:rsidRPr="0043110D">
        <w:rPr>
          <w:rFonts w:ascii="Arial" w:hAnsi="Arial" w:cs="Arial"/>
          <w:i/>
          <w:color w:val="000000"/>
        </w:rPr>
        <w:t xml:space="preserve">value added </w:t>
      </w:r>
      <w:r w:rsidR="00F93D77" w:rsidRPr="0043110D">
        <w:rPr>
          <w:rFonts w:ascii="Arial" w:hAnsi="Arial" w:cs="Arial"/>
          <w:iCs/>
          <w:color w:val="000000"/>
        </w:rPr>
        <w:t xml:space="preserve">yang tinggi </w:t>
      </w:r>
      <w:r w:rsidR="00F93D77" w:rsidRPr="0043110D">
        <w:rPr>
          <w:rFonts w:ascii="Arial" w:hAnsi="Arial" w:cs="Arial"/>
          <w:color w:val="000000"/>
        </w:rPr>
        <w:t>bagi perusahaan untuk meningkatkan nilai perusahaannya.</w:t>
      </w:r>
      <w:r w:rsidR="00F93D77" w:rsidRPr="0043110D">
        <w:rPr>
          <w:rFonts w:ascii="Arial" w:hAnsi="Arial" w:cs="Arial"/>
        </w:rPr>
        <w:t xml:space="preserve"> </w:t>
      </w:r>
      <w:proofErr w:type="gramStart"/>
      <w:r w:rsidR="00F93D77" w:rsidRPr="0043110D">
        <w:rPr>
          <w:rFonts w:ascii="Arial" w:hAnsi="Arial" w:cs="Arial"/>
        </w:rPr>
        <w:t xml:space="preserve">Hal ini berakibat kurangnya motivasi bagi investor pada perusahaan yang mampu mengelola </w:t>
      </w:r>
      <w:r w:rsidR="00F93D77" w:rsidRPr="0043110D">
        <w:rPr>
          <w:rFonts w:ascii="Arial" w:hAnsi="Arial" w:cs="Arial"/>
          <w:i/>
          <w:iCs/>
        </w:rPr>
        <w:t>physical capital</w:t>
      </w:r>
      <w:r w:rsidR="00F93D77" w:rsidRPr="0043110D">
        <w:rPr>
          <w:rFonts w:ascii="Arial" w:hAnsi="Arial" w:cs="Arial"/>
        </w:rPr>
        <w:t xml:space="preserve"> sebagai acuan utama dalam berinvestasi.</w:t>
      </w:r>
      <w:proofErr w:type="gramEnd"/>
    </w:p>
    <w:p w:rsidR="00F93D77" w:rsidRPr="0043110D" w:rsidRDefault="00F93D77" w:rsidP="005E0163">
      <w:pPr>
        <w:pStyle w:val="ListParagraph"/>
        <w:spacing w:after="0" w:line="240" w:lineRule="auto"/>
        <w:ind w:left="0" w:firstLine="720"/>
        <w:contextualSpacing w:val="0"/>
        <w:jc w:val="both"/>
        <w:rPr>
          <w:rFonts w:ascii="Arial" w:hAnsi="Arial" w:cs="Arial"/>
          <w:bCs/>
          <w:iCs/>
          <w:color w:val="000000"/>
        </w:rPr>
      </w:pPr>
      <w:proofErr w:type="gramStart"/>
      <w:r w:rsidRPr="0043110D">
        <w:rPr>
          <w:rFonts w:ascii="Arial" w:hAnsi="Arial" w:cs="Arial"/>
        </w:rPr>
        <w:lastRenderedPageBreak/>
        <w:t xml:space="preserve">Komponen </w:t>
      </w:r>
      <w:r w:rsidRPr="0043110D">
        <w:rPr>
          <w:rFonts w:ascii="Arial" w:hAnsi="Arial" w:cs="Arial"/>
          <w:i/>
          <w:iCs/>
        </w:rPr>
        <w:t>intellectual capital</w:t>
      </w:r>
      <w:r w:rsidRPr="0043110D">
        <w:rPr>
          <w:rFonts w:ascii="Arial" w:hAnsi="Arial" w:cs="Arial"/>
        </w:rPr>
        <w:t xml:space="preserve"> terakhir yang dikemukakan oleh Pulic (1997) adalah </w:t>
      </w:r>
      <w:r w:rsidRPr="0043110D">
        <w:rPr>
          <w:rFonts w:ascii="Arial" w:hAnsi="Arial" w:cs="Arial"/>
          <w:bCs/>
          <w:i/>
          <w:color w:val="000000"/>
        </w:rPr>
        <w:t>structural capital</w:t>
      </w:r>
      <w:r w:rsidRPr="0043110D">
        <w:rPr>
          <w:rFonts w:ascii="Arial" w:hAnsi="Arial" w:cs="Arial"/>
        </w:rPr>
        <w:t>.</w:t>
      </w:r>
      <w:proofErr w:type="gramEnd"/>
      <w:r w:rsidRPr="0043110D">
        <w:rPr>
          <w:rFonts w:ascii="Arial" w:hAnsi="Arial" w:cs="Arial"/>
        </w:rPr>
        <w:t xml:space="preserve"> </w:t>
      </w:r>
      <w:r w:rsidRPr="0043110D">
        <w:rPr>
          <w:rFonts w:ascii="Arial" w:hAnsi="Arial" w:cs="Arial"/>
          <w:i/>
          <w:color w:val="000000"/>
        </w:rPr>
        <w:t xml:space="preserve">Structural capital </w:t>
      </w:r>
      <w:r w:rsidRPr="0043110D">
        <w:rPr>
          <w:rFonts w:ascii="Arial" w:hAnsi="Arial" w:cs="Arial"/>
          <w:color w:val="000000"/>
        </w:rPr>
        <w:t xml:space="preserve">mencakup database, bagan organisasi, proses manual, strategi, rutinitas, dan sesuatu yang nilainya lebih tinggi dibandingkan nilai materi (Bontis, </w:t>
      </w:r>
      <w:r w:rsidRPr="0043110D">
        <w:rPr>
          <w:rFonts w:ascii="Arial" w:hAnsi="Arial" w:cs="Arial"/>
          <w:i/>
          <w:color w:val="000000"/>
        </w:rPr>
        <w:t>et al</w:t>
      </w:r>
      <w:r w:rsidRPr="0043110D">
        <w:rPr>
          <w:rFonts w:ascii="Arial" w:hAnsi="Arial" w:cs="Arial"/>
          <w:iCs/>
          <w:color w:val="000000"/>
        </w:rPr>
        <w:t>.</w:t>
      </w:r>
      <w:r w:rsidRPr="0043110D">
        <w:rPr>
          <w:rFonts w:ascii="Arial" w:hAnsi="Arial" w:cs="Arial"/>
          <w:i/>
          <w:color w:val="000000"/>
        </w:rPr>
        <w:t xml:space="preserve">, </w:t>
      </w:r>
      <w:r w:rsidRPr="0043110D">
        <w:rPr>
          <w:rFonts w:ascii="Arial" w:hAnsi="Arial" w:cs="Arial"/>
          <w:color w:val="000000"/>
        </w:rPr>
        <w:t xml:space="preserve">2000). Komponen lainnya seperti </w:t>
      </w:r>
      <w:r w:rsidRPr="0043110D">
        <w:rPr>
          <w:rFonts w:ascii="Arial" w:hAnsi="Arial" w:cs="Arial"/>
          <w:i/>
          <w:color w:val="000000"/>
        </w:rPr>
        <w:t xml:space="preserve">software </w:t>
      </w:r>
      <w:r w:rsidRPr="0043110D">
        <w:rPr>
          <w:rFonts w:ascii="Arial" w:hAnsi="Arial" w:cs="Arial"/>
          <w:color w:val="000000"/>
        </w:rPr>
        <w:t xml:space="preserve">dan </w:t>
      </w:r>
      <w:r w:rsidRPr="0043110D">
        <w:rPr>
          <w:rFonts w:ascii="Arial" w:hAnsi="Arial" w:cs="Arial"/>
          <w:i/>
          <w:color w:val="000000"/>
        </w:rPr>
        <w:t xml:space="preserve">brands </w:t>
      </w:r>
      <w:r w:rsidRPr="0043110D">
        <w:rPr>
          <w:rFonts w:ascii="Arial" w:hAnsi="Arial" w:cs="Arial"/>
          <w:color w:val="000000"/>
        </w:rPr>
        <w:t xml:space="preserve">juga membentuk </w:t>
      </w:r>
      <w:r w:rsidRPr="0043110D">
        <w:rPr>
          <w:rFonts w:ascii="Arial" w:hAnsi="Arial" w:cs="Arial"/>
          <w:bCs/>
          <w:i/>
          <w:color w:val="000000"/>
        </w:rPr>
        <w:t>structural capital</w:t>
      </w:r>
      <w:r w:rsidRPr="0043110D">
        <w:rPr>
          <w:rFonts w:ascii="Arial" w:hAnsi="Arial" w:cs="Arial"/>
          <w:color w:val="000000"/>
        </w:rPr>
        <w:t xml:space="preserve"> perusahaan. Biaya yang dikeluarkan perusahaan secara efisien sehubungan dengan modal struktural tersebut mampu menciptakan proses, sistem, database yang lebih baik dari pesaingnya. </w:t>
      </w:r>
      <w:proofErr w:type="gramStart"/>
      <w:r w:rsidRPr="0043110D">
        <w:rPr>
          <w:rFonts w:ascii="Arial" w:hAnsi="Arial" w:cs="Arial"/>
          <w:color w:val="000000"/>
        </w:rPr>
        <w:t>Struktur organisasi, budaya perusahaan, dan filosofi manajemen yang baik dapat menciptakan pengendalian yang efektif terhadap pengelolahan sumberdaya perusahaan.</w:t>
      </w:r>
      <w:proofErr w:type="gramEnd"/>
      <w:r w:rsidRPr="0043110D">
        <w:rPr>
          <w:rFonts w:ascii="Arial" w:hAnsi="Arial" w:cs="Arial"/>
          <w:color w:val="000000"/>
        </w:rPr>
        <w:t xml:space="preserve"> Selain itu, perangkat lunak yang mendukung proses bisnis perusahaan dan </w:t>
      </w:r>
      <w:r w:rsidRPr="0043110D">
        <w:rPr>
          <w:rFonts w:ascii="Arial" w:hAnsi="Arial" w:cs="Arial"/>
          <w:i/>
          <w:color w:val="000000"/>
        </w:rPr>
        <w:t xml:space="preserve">brands </w:t>
      </w:r>
      <w:r w:rsidRPr="0043110D">
        <w:rPr>
          <w:rFonts w:ascii="Arial" w:hAnsi="Arial" w:cs="Arial"/>
          <w:color w:val="000000"/>
        </w:rPr>
        <w:t xml:space="preserve">yang lebih unggul daripada pesaingnya dapat mendukung terciptanya keunggulan kompetitif bagi perusahaan. </w:t>
      </w:r>
      <w:proofErr w:type="gramStart"/>
      <w:r w:rsidRPr="0043110D">
        <w:rPr>
          <w:rFonts w:ascii="Arial" w:hAnsi="Arial" w:cs="Arial"/>
          <w:color w:val="000000"/>
        </w:rPr>
        <w:t xml:space="preserve">Investor memandang pengelolaan yang baik pada </w:t>
      </w:r>
      <w:r w:rsidRPr="0043110D">
        <w:rPr>
          <w:rFonts w:ascii="Arial" w:hAnsi="Arial" w:cs="Arial"/>
          <w:bCs/>
          <w:i/>
          <w:color w:val="000000"/>
        </w:rPr>
        <w:t>structural capital</w:t>
      </w:r>
      <w:r w:rsidRPr="0043110D">
        <w:rPr>
          <w:rFonts w:ascii="Arial" w:hAnsi="Arial" w:cs="Arial"/>
          <w:bCs/>
          <w:iCs/>
          <w:color w:val="000000"/>
        </w:rPr>
        <w:t xml:space="preserve"> merupakan sebuah upaya dari perusahaan untuk meningkatkan keunggulan kompetitif perusahaan.</w:t>
      </w:r>
      <w:proofErr w:type="gramEnd"/>
      <w:r w:rsidRPr="0043110D">
        <w:rPr>
          <w:rFonts w:ascii="Arial" w:hAnsi="Arial" w:cs="Arial"/>
          <w:bCs/>
          <w:iCs/>
          <w:color w:val="000000"/>
        </w:rPr>
        <w:t xml:space="preserve"> Hal ini </w:t>
      </w:r>
      <w:proofErr w:type="gramStart"/>
      <w:r w:rsidRPr="0043110D">
        <w:rPr>
          <w:rFonts w:ascii="Arial" w:hAnsi="Arial" w:cs="Arial"/>
          <w:bCs/>
          <w:iCs/>
          <w:color w:val="000000"/>
        </w:rPr>
        <w:t>akan</w:t>
      </w:r>
      <w:proofErr w:type="gramEnd"/>
      <w:r w:rsidRPr="0043110D">
        <w:rPr>
          <w:rFonts w:ascii="Arial" w:hAnsi="Arial" w:cs="Arial"/>
          <w:bCs/>
          <w:iCs/>
          <w:color w:val="000000"/>
        </w:rPr>
        <w:t xml:space="preserve"> mendorong investor untuk memberikan respon positif pada perusahaan yang memiliki </w:t>
      </w:r>
      <w:r w:rsidRPr="0043110D">
        <w:rPr>
          <w:rFonts w:ascii="Arial" w:hAnsi="Arial" w:cs="Arial"/>
          <w:bCs/>
          <w:i/>
          <w:color w:val="000000"/>
        </w:rPr>
        <w:t>structural capital</w:t>
      </w:r>
      <w:r w:rsidRPr="0043110D">
        <w:rPr>
          <w:rFonts w:ascii="Arial" w:hAnsi="Arial" w:cs="Arial"/>
          <w:bCs/>
          <w:iCs/>
          <w:color w:val="000000"/>
        </w:rPr>
        <w:t xml:space="preserve"> yang baik dengan cara mengalokasikan lebih banyak alokasi dana investasi. </w:t>
      </w:r>
      <w:proofErr w:type="gramStart"/>
      <w:r w:rsidRPr="0043110D">
        <w:rPr>
          <w:rFonts w:ascii="Arial" w:hAnsi="Arial" w:cs="Arial"/>
          <w:bCs/>
          <w:iCs/>
          <w:color w:val="000000"/>
        </w:rPr>
        <w:t xml:space="preserve">Hal ini disebabkan adanya pandangan dari investor memiliki nilai tambah yang lebih tinggi apabila perusahaan mampu menjaga dan mengembangkan </w:t>
      </w:r>
      <w:r w:rsidRPr="0043110D">
        <w:rPr>
          <w:rFonts w:ascii="Arial" w:hAnsi="Arial" w:cs="Arial"/>
          <w:bCs/>
          <w:i/>
          <w:color w:val="000000"/>
        </w:rPr>
        <w:t>structural capital</w:t>
      </w:r>
      <w:r w:rsidRPr="0043110D">
        <w:rPr>
          <w:rFonts w:ascii="Arial" w:hAnsi="Arial" w:cs="Arial"/>
          <w:bCs/>
          <w:iCs/>
          <w:color w:val="000000"/>
        </w:rPr>
        <w:t xml:space="preserve"> yang mereka miliki.</w:t>
      </w:r>
      <w:proofErr w:type="gramEnd"/>
    </w:p>
    <w:p w:rsidR="00F93D77" w:rsidRPr="0043110D" w:rsidRDefault="00F93D77" w:rsidP="005E0163">
      <w:pPr>
        <w:pStyle w:val="ListParagraph"/>
        <w:spacing w:after="0" w:line="240" w:lineRule="auto"/>
        <w:ind w:left="0" w:firstLine="720"/>
        <w:contextualSpacing w:val="0"/>
        <w:jc w:val="both"/>
        <w:rPr>
          <w:rFonts w:ascii="Arial" w:hAnsi="Arial" w:cs="Arial"/>
        </w:rPr>
      </w:pPr>
      <w:r w:rsidRPr="0043110D">
        <w:rPr>
          <w:rFonts w:ascii="Arial" w:hAnsi="Arial" w:cs="Arial"/>
          <w:color w:val="000000"/>
        </w:rPr>
        <w:t xml:space="preserve">Penelitian yang dilakukan oleh </w:t>
      </w:r>
      <w:r w:rsidRPr="0043110D">
        <w:rPr>
          <w:rFonts w:ascii="Arial" w:hAnsi="Arial" w:cs="Arial"/>
        </w:rPr>
        <w:t xml:space="preserve">Shiri, </w:t>
      </w:r>
      <w:r w:rsidRPr="0043110D">
        <w:rPr>
          <w:rFonts w:ascii="Arial" w:hAnsi="Arial" w:cs="Arial"/>
          <w:i/>
          <w:iCs/>
        </w:rPr>
        <w:t>et al</w:t>
      </w:r>
      <w:r w:rsidRPr="0043110D">
        <w:rPr>
          <w:rFonts w:ascii="Arial" w:hAnsi="Arial" w:cs="Arial"/>
        </w:rPr>
        <w:t xml:space="preserve">., (2012) pada 26 perusahaan non-keuangan di Bursa Efek Tehran selama tahun 2004-2009 </w:t>
      </w:r>
      <w:r w:rsidRPr="0043110D">
        <w:rPr>
          <w:rFonts w:ascii="Arial" w:hAnsi="Arial" w:cs="Arial"/>
        </w:rPr>
        <w:lastRenderedPageBreak/>
        <w:t xml:space="preserve">memberikan bukti empiris bahwa </w:t>
      </w:r>
      <w:r w:rsidRPr="0043110D">
        <w:rPr>
          <w:rFonts w:ascii="Arial" w:hAnsi="Arial" w:cs="Arial"/>
          <w:bCs/>
          <w:i/>
          <w:color w:val="000000"/>
        </w:rPr>
        <w:t>structural capital</w:t>
      </w:r>
      <w:r w:rsidRPr="0043110D">
        <w:rPr>
          <w:rFonts w:ascii="Arial" w:hAnsi="Arial" w:cs="Arial"/>
        </w:rPr>
        <w:t xml:space="preserve"> berpengaruh terhadap </w:t>
      </w:r>
      <w:r w:rsidRPr="0043110D">
        <w:rPr>
          <w:rFonts w:ascii="Arial" w:hAnsi="Arial" w:cs="Arial"/>
          <w:i/>
          <w:iCs/>
        </w:rPr>
        <w:t>Market Value Added</w:t>
      </w:r>
      <w:r w:rsidRPr="0043110D">
        <w:rPr>
          <w:rFonts w:ascii="Arial" w:hAnsi="Arial" w:cs="Arial"/>
        </w:rPr>
        <w:t xml:space="preserve"> (MVA). Hal ini menunjukkan bahwa pengelolaan secara baik pada </w:t>
      </w:r>
      <w:r w:rsidRPr="0043110D">
        <w:rPr>
          <w:rFonts w:ascii="Arial" w:hAnsi="Arial" w:cs="Arial"/>
          <w:bCs/>
          <w:i/>
          <w:color w:val="000000"/>
        </w:rPr>
        <w:t>structural capital</w:t>
      </w:r>
      <w:r w:rsidRPr="0043110D">
        <w:rPr>
          <w:rFonts w:ascii="Arial" w:hAnsi="Arial" w:cs="Arial"/>
        </w:rPr>
        <w:t xml:space="preserve"> yang dimiliki perusahaan </w:t>
      </w:r>
      <w:proofErr w:type="gramStart"/>
      <w:r w:rsidRPr="0043110D">
        <w:rPr>
          <w:rFonts w:ascii="Arial" w:hAnsi="Arial" w:cs="Arial"/>
        </w:rPr>
        <w:t>akan</w:t>
      </w:r>
      <w:proofErr w:type="gramEnd"/>
      <w:r w:rsidRPr="0043110D">
        <w:rPr>
          <w:rFonts w:ascii="Arial" w:hAnsi="Arial" w:cs="Arial"/>
        </w:rPr>
        <w:t xml:space="preserve"> memberikan keuntungan bagi investor akibat kemampuan perusahaan dalam menciptakan proses bisnis yang lebih efisien dibandingkan dengan pesaingnya.</w:t>
      </w:r>
    </w:p>
    <w:p w:rsidR="001132E5" w:rsidRPr="0043110D" w:rsidRDefault="005E0163" w:rsidP="005E0163">
      <w:pPr>
        <w:pStyle w:val="ListParagraph"/>
        <w:spacing w:after="0" w:line="240" w:lineRule="auto"/>
        <w:ind w:left="0" w:firstLine="720"/>
        <w:contextualSpacing w:val="0"/>
        <w:jc w:val="both"/>
        <w:rPr>
          <w:rFonts w:ascii="Arial" w:hAnsi="Arial" w:cs="Arial"/>
        </w:rPr>
      </w:pPr>
      <w:r w:rsidRPr="0043110D">
        <w:rPr>
          <w:rFonts w:ascii="Arial" w:hAnsi="Arial" w:cs="Arial"/>
          <w:noProof/>
        </w:rPr>
        <mc:AlternateContent>
          <mc:Choice Requires="wps">
            <w:drawing>
              <wp:anchor distT="0" distB="0" distL="114300" distR="114300" simplePos="0" relativeHeight="251673600" behindDoc="0" locked="0" layoutInCell="1" allowOverlap="1" wp14:anchorId="20CD2B81" wp14:editId="7A0ACAA1">
                <wp:simplePos x="0" y="0"/>
                <wp:positionH relativeFrom="column">
                  <wp:posOffset>1877695</wp:posOffset>
                </wp:positionH>
                <wp:positionV relativeFrom="paragraph">
                  <wp:posOffset>5715635</wp:posOffset>
                </wp:positionV>
                <wp:extent cx="581025" cy="285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5E0163">
                            <w:r>
                              <w:t>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47.85pt;margin-top:450.05pt;width:45.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" fillcolor="white [3201]" stroked="f" strokeweight=".5pt">
                <v:textbox>
                  <w:txbxContent>
                    <w:p w:rsidR="0043110D" w:rsidRDefault="0043110D" w:rsidP="005E0163">
                      <w:r>
                        <w:t>174</w:t>
                      </w:r>
                    </w:p>
                  </w:txbxContent>
                </v:textbox>
              </v:shape>
            </w:pict>
          </mc:Fallback>
        </mc:AlternateContent>
      </w:r>
      <w:proofErr w:type="gramStart"/>
      <w:r w:rsidR="00F93D77" w:rsidRPr="0043110D">
        <w:rPr>
          <w:rFonts w:ascii="Arial" w:hAnsi="Arial" w:cs="Arial"/>
        </w:rPr>
        <w:t xml:space="preserve">Akibat adanya ketidakkonsistenan pada hasil penelitian terdahulu, maka peneliti tertarik untuk menguji kembali secara empiris mengenai pengaruh </w:t>
      </w:r>
      <w:r w:rsidR="00F93D77" w:rsidRPr="0043110D">
        <w:rPr>
          <w:rFonts w:ascii="Arial" w:hAnsi="Arial" w:cs="Arial"/>
          <w:iCs/>
        </w:rPr>
        <w:t xml:space="preserve">komponen-komponen </w:t>
      </w:r>
      <w:r w:rsidR="00F93D77" w:rsidRPr="0043110D">
        <w:rPr>
          <w:rFonts w:ascii="Arial" w:hAnsi="Arial" w:cs="Arial"/>
          <w:i/>
        </w:rPr>
        <w:t>intellectual capital</w:t>
      </w:r>
      <w:r w:rsidR="00F93D77" w:rsidRPr="0043110D">
        <w:rPr>
          <w:rFonts w:ascii="Arial" w:hAnsi="Arial" w:cs="Arial"/>
        </w:rPr>
        <w:t xml:space="preserve"> terhadap </w:t>
      </w:r>
      <w:r w:rsidR="00F93D77" w:rsidRPr="0043110D">
        <w:rPr>
          <w:rFonts w:ascii="Arial" w:hAnsi="Arial" w:cs="Arial"/>
          <w:i/>
        </w:rPr>
        <w:t>Market Value Added</w:t>
      </w:r>
      <w:r w:rsidR="00F93D77" w:rsidRPr="0043110D">
        <w:rPr>
          <w:rFonts w:ascii="Arial" w:hAnsi="Arial" w:cs="Arial"/>
        </w:rPr>
        <w:t>.</w:t>
      </w:r>
      <w:proofErr w:type="gramEnd"/>
      <w:r w:rsidR="00F93D77" w:rsidRPr="0043110D">
        <w:rPr>
          <w:rFonts w:ascii="Arial" w:hAnsi="Arial" w:cs="Arial"/>
        </w:rPr>
        <w:t xml:space="preserve"> Populasi yang menjadi target penelitian adalah perusahaan perbankan konvesional yang tercatat di Bursa E</w:t>
      </w:r>
      <w:r w:rsidR="00D33213" w:rsidRPr="0043110D">
        <w:rPr>
          <w:rFonts w:ascii="Arial" w:hAnsi="Arial" w:cs="Arial"/>
        </w:rPr>
        <w:t>fek Indonesia (BEI) periode 2008-2014</w:t>
      </w:r>
      <w:r w:rsidR="00F93D77" w:rsidRPr="0043110D">
        <w:rPr>
          <w:rFonts w:ascii="Arial" w:hAnsi="Arial" w:cs="Arial"/>
        </w:rPr>
        <w:t>. Pertimbangan penggunaan perusahaan perbankan konvensional sebagai sampel penelitian dikarenakan perusahaan perbankan konvensional merupakan perusahaan yang banyak mengedepankan pengalokasian dan peningkatan kualitas sumberdaya manusia, mengedepankan pengembangan teknologi, serta mengedepankan alokasi sumberdaya fisik yang lebih luas untuk menjangkau nasabah di seluruh Indonesia. Pe</w:t>
      </w:r>
      <w:r w:rsidR="00D33213" w:rsidRPr="0043110D">
        <w:rPr>
          <w:rFonts w:ascii="Arial" w:hAnsi="Arial" w:cs="Arial"/>
        </w:rPr>
        <w:t>rtimbangan penggunaan tahun 2008 – 2014</w:t>
      </w:r>
      <w:r w:rsidR="00F93D77" w:rsidRPr="0043110D">
        <w:rPr>
          <w:rFonts w:ascii="Arial" w:hAnsi="Arial" w:cs="Arial"/>
        </w:rPr>
        <w:t xml:space="preserve"> adalah adanya tekanan ekonomi makro yang cukup kuat menyerang perbankan nasional pada tahun 2013 dan 2014 akibat rencana dari </w:t>
      </w:r>
      <w:r w:rsidR="00F93D77" w:rsidRPr="0043110D">
        <w:rPr>
          <w:rFonts w:ascii="Arial" w:hAnsi="Arial" w:cs="Arial"/>
          <w:i/>
        </w:rPr>
        <w:t>Federal Reserve System</w:t>
      </w:r>
      <w:r w:rsidR="00F93D77" w:rsidRPr="0043110D">
        <w:rPr>
          <w:rFonts w:ascii="Arial" w:hAnsi="Arial" w:cs="Arial"/>
        </w:rPr>
        <w:t xml:space="preserve"> (The Fed) untuk menarik bantuan likuiditas obligasi dan menaikkan tingkat suku bunga. Akibat dua rencana </w:t>
      </w:r>
      <w:r w:rsidR="00F93D77" w:rsidRPr="0043110D">
        <w:rPr>
          <w:rFonts w:ascii="Arial" w:hAnsi="Arial" w:cs="Arial"/>
          <w:i/>
        </w:rPr>
        <w:t xml:space="preserve">The Fed </w:t>
      </w:r>
      <w:r w:rsidR="00F93D77" w:rsidRPr="0043110D">
        <w:rPr>
          <w:rFonts w:ascii="Arial" w:hAnsi="Arial" w:cs="Arial"/>
        </w:rPr>
        <w:t xml:space="preserve">tersebut, menyebabkan banyaknya </w:t>
      </w:r>
      <w:r w:rsidR="00F93D77" w:rsidRPr="0043110D">
        <w:rPr>
          <w:rFonts w:ascii="Arial" w:hAnsi="Arial" w:cs="Arial"/>
        </w:rPr>
        <w:lastRenderedPageBreak/>
        <w:t xml:space="preserve">investor asing yang mengembalikan </w:t>
      </w:r>
      <w:proofErr w:type="gramStart"/>
      <w:r w:rsidR="00F93D77" w:rsidRPr="0043110D">
        <w:rPr>
          <w:rFonts w:ascii="Arial" w:hAnsi="Arial" w:cs="Arial"/>
        </w:rPr>
        <w:t>dana</w:t>
      </w:r>
      <w:proofErr w:type="gramEnd"/>
      <w:r w:rsidR="00F93D77" w:rsidRPr="0043110D">
        <w:rPr>
          <w:rFonts w:ascii="Arial" w:hAnsi="Arial" w:cs="Arial"/>
        </w:rPr>
        <w:t xml:space="preserve"> investasi mereka ke Negara asal. Hal tersebut harus disikapi oleh perusahaan perbankan nasional untuk menciptakan keunggulan kompetitif agar </w:t>
      </w:r>
      <w:proofErr w:type="gramStart"/>
      <w:r w:rsidR="00F93D77" w:rsidRPr="0043110D">
        <w:rPr>
          <w:rFonts w:ascii="Arial" w:hAnsi="Arial" w:cs="Arial"/>
        </w:rPr>
        <w:t>dana</w:t>
      </w:r>
      <w:proofErr w:type="gramEnd"/>
      <w:r w:rsidR="00F93D77" w:rsidRPr="0043110D">
        <w:rPr>
          <w:rFonts w:ascii="Arial" w:hAnsi="Arial" w:cs="Arial"/>
        </w:rPr>
        <w:t xml:space="preserve"> asing yang menjadi sumber dana utama perbankan nasional tidak mengalami penyusutan yang dalam.</w:t>
      </w:r>
    </w:p>
    <w:p w:rsidR="0026609C" w:rsidRPr="0043110D" w:rsidRDefault="0026609C" w:rsidP="005E0163">
      <w:pPr>
        <w:pStyle w:val="ListParagraph"/>
        <w:spacing w:after="0" w:line="240" w:lineRule="auto"/>
        <w:ind w:left="0" w:firstLine="720"/>
        <w:contextualSpacing w:val="0"/>
        <w:jc w:val="both"/>
        <w:rPr>
          <w:rFonts w:ascii="Arial" w:hAnsi="Arial" w:cs="Arial"/>
        </w:rPr>
      </w:pPr>
    </w:p>
    <w:p w:rsidR="00067A83" w:rsidRPr="0043110D" w:rsidRDefault="00067A83" w:rsidP="005E0163">
      <w:pPr>
        <w:pStyle w:val="ListParagraph"/>
        <w:spacing w:after="0" w:line="240" w:lineRule="auto"/>
        <w:ind w:left="0" w:firstLine="720"/>
        <w:contextualSpacing w:val="0"/>
        <w:jc w:val="both"/>
        <w:rPr>
          <w:rFonts w:ascii="Arial" w:hAnsi="Arial" w:cs="Arial"/>
        </w:rPr>
      </w:pPr>
    </w:p>
    <w:p w:rsidR="00F91108" w:rsidRPr="0043110D" w:rsidRDefault="00F91108" w:rsidP="005E0163">
      <w:pPr>
        <w:spacing w:after="0" w:line="240" w:lineRule="auto"/>
        <w:jc w:val="both"/>
        <w:rPr>
          <w:rFonts w:ascii="Arial" w:hAnsi="Arial" w:cs="Arial"/>
          <w:b/>
        </w:rPr>
      </w:pPr>
      <w:r w:rsidRPr="0043110D">
        <w:rPr>
          <w:rFonts w:ascii="Arial" w:hAnsi="Arial" w:cs="Arial"/>
          <w:b/>
        </w:rPr>
        <w:t>Pertanyaan Penelitian</w:t>
      </w:r>
    </w:p>
    <w:p w:rsidR="00F93D77" w:rsidRPr="0043110D" w:rsidRDefault="00F93D77" w:rsidP="005E0163">
      <w:pPr>
        <w:pStyle w:val="ListParagraph"/>
        <w:spacing w:after="0" w:line="240" w:lineRule="auto"/>
        <w:ind w:left="0" w:firstLine="720"/>
        <w:contextualSpacing w:val="0"/>
        <w:jc w:val="both"/>
        <w:rPr>
          <w:rFonts w:ascii="Arial" w:hAnsi="Arial" w:cs="Arial"/>
          <w:b/>
        </w:rPr>
      </w:pPr>
      <w:r w:rsidRPr="0043110D">
        <w:rPr>
          <w:rFonts w:ascii="Arial" w:hAnsi="Arial" w:cs="Arial"/>
        </w:rPr>
        <w:t>Berdasarkan latar belakang di atas, pertanyaan dalam penelitian ini adalah sebagai berikut:</w:t>
      </w:r>
    </w:p>
    <w:p w:rsidR="00F93D77" w:rsidRPr="0043110D" w:rsidRDefault="00F93D77" w:rsidP="005E0163">
      <w:pPr>
        <w:pStyle w:val="ListParagraph"/>
        <w:numPr>
          <w:ilvl w:val="2"/>
          <w:numId w:val="2"/>
        </w:numPr>
        <w:autoSpaceDE w:val="0"/>
        <w:autoSpaceDN w:val="0"/>
        <w:adjustRightInd w:val="0"/>
        <w:spacing w:after="0" w:line="240" w:lineRule="auto"/>
        <w:ind w:left="426" w:hanging="425"/>
        <w:jc w:val="both"/>
        <w:rPr>
          <w:rFonts w:ascii="Arial" w:hAnsi="Arial" w:cs="Arial"/>
        </w:rPr>
      </w:pPr>
      <w:r w:rsidRPr="0043110D">
        <w:rPr>
          <w:rFonts w:ascii="Arial" w:hAnsi="Arial" w:cs="Arial"/>
        </w:rPr>
        <w:t xml:space="preserve">Apakah </w:t>
      </w:r>
      <w:r w:rsidRPr="0043110D">
        <w:rPr>
          <w:rFonts w:ascii="Arial" w:hAnsi="Arial" w:cs="Arial"/>
          <w:i/>
        </w:rPr>
        <w:t xml:space="preserve">value added capital employed </w:t>
      </w:r>
      <w:r w:rsidRPr="0043110D">
        <w:rPr>
          <w:rFonts w:ascii="Arial" w:hAnsi="Arial" w:cs="Arial"/>
        </w:rPr>
        <w:t xml:space="preserve">(VACA) berpengaruh terhadap </w:t>
      </w:r>
      <w:r w:rsidRPr="0043110D">
        <w:rPr>
          <w:rFonts w:ascii="Arial" w:hAnsi="Arial" w:cs="Arial"/>
          <w:i/>
        </w:rPr>
        <w:t xml:space="preserve">market value added </w:t>
      </w:r>
      <w:r w:rsidRPr="0043110D">
        <w:rPr>
          <w:rFonts w:ascii="Arial" w:hAnsi="Arial" w:cs="Arial"/>
        </w:rPr>
        <w:t>(MVA)?</w:t>
      </w:r>
    </w:p>
    <w:p w:rsidR="00F93D77" w:rsidRPr="0043110D" w:rsidRDefault="00F93D77" w:rsidP="005E0163">
      <w:pPr>
        <w:pStyle w:val="ListParagraph"/>
        <w:numPr>
          <w:ilvl w:val="2"/>
          <w:numId w:val="2"/>
        </w:numPr>
        <w:autoSpaceDE w:val="0"/>
        <w:autoSpaceDN w:val="0"/>
        <w:adjustRightInd w:val="0"/>
        <w:spacing w:after="0" w:line="240" w:lineRule="auto"/>
        <w:ind w:left="426" w:hanging="425"/>
        <w:jc w:val="both"/>
        <w:rPr>
          <w:rFonts w:ascii="Arial" w:hAnsi="Arial" w:cs="Arial"/>
        </w:rPr>
      </w:pPr>
      <w:r w:rsidRPr="0043110D">
        <w:rPr>
          <w:rFonts w:ascii="Arial" w:hAnsi="Arial" w:cs="Arial"/>
        </w:rPr>
        <w:t xml:space="preserve">Apakah </w:t>
      </w:r>
      <w:r w:rsidRPr="0043110D">
        <w:rPr>
          <w:rFonts w:ascii="Arial" w:hAnsi="Arial" w:cs="Arial"/>
          <w:i/>
        </w:rPr>
        <w:t xml:space="preserve">value added human capital </w:t>
      </w:r>
      <w:r w:rsidRPr="0043110D">
        <w:rPr>
          <w:rFonts w:ascii="Arial" w:hAnsi="Arial" w:cs="Arial"/>
        </w:rPr>
        <w:t xml:space="preserve">(VAHU) berpengaruh terhadap </w:t>
      </w:r>
      <w:r w:rsidRPr="0043110D">
        <w:rPr>
          <w:rFonts w:ascii="Arial" w:hAnsi="Arial" w:cs="Arial"/>
          <w:i/>
        </w:rPr>
        <w:t xml:space="preserve">market value added </w:t>
      </w:r>
      <w:r w:rsidRPr="0043110D">
        <w:rPr>
          <w:rFonts w:ascii="Arial" w:hAnsi="Arial" w:cs="Arial"/>
        </w:rPr>
        <w:t>(MVA)?</w:t>
      </w:r>
    </w:p>
    <w:p w:rsidR="00F93D77" w:rsidRPr="0043110D" w:rsidRDefault="00F93D77" w:rsidP="005E0163">
      <w:pPr>
        <w:pStyle w:val="ListParagraph"/>
        <w:numPr>
          <w:ilvl w:val="2"/>
          <w:numId w:val="2"/>
        </w:numPr>
        <w:autoSpaceDE w:val="0"/>
        <w:autoSpaceDN w:val="0"/>
        <w:adjustRightInd w:val="0"/>
        <w:spacing w:after="200" w:line="240" w:lineRule="auto"/>
        <w:ind w:left="426" w:hanging="425"/>
        <w:contextualSpacing w:val="0"/>
        <w:jc w:val="both"/>
        <w:rPr>
          <w:rFonts w:ascii="Arial" w:hAnsi="Arial" w:cs="Arial"/>
        </w:rPr>
      </w:pPr>
      <w:r w:rsidRPr="0043110D">
        <w:rPr>
          <w:rFonts w:ascii="Arial" w:hAnsi="Arial" w:cs="Arial"/>
        </w:rPr>
        <w:t xml:space="preserve">Apakah </w:t>
      </w:r>
      <w:r w:rsidRPr="0043110D">
        <w:rPr>
          <w:rFonts w:ascii="Arial" w:hAnsi="Arial" w:cs="Arial"/>
          <w:i/>
        </w:rPr>
        <w:t xml:space="preserve">structural capital value added </w:t>
      </w:r>
      <w:r w:rsidRPr="0043110D">
        <w:rPr>
          <w:rFonts w:ascii="Arial" w:hAnsi="Arial" w:cs="Arial"/>
        </w:rPr>
        <w:t xml:space="preserve">(STVA) berpengaruh terhadap </w:t>
      </w:r>
      <w:r w:rsidRPr="0043110D">
        <w:rPr>
          <w:rFonts w:ascii="Arial" w:hAnsi="Arial" w:cs="Arial"/>
          <w:i/>
        </w:rPr>
        <w:t xml:space="preserve">market value added </w:t>
      </w:r>
      <w:r w:rsidRPr="0043110D">
        <w:rPr>
          <w:rFonts w:ascii="Arial" w:hAnsi="Arial" w:cs="Arial"/>
        </w:rPr>
        <w:t>(MVA)?</w:t>
      </w:r>
    </w:p>
    <w:p w:rsidR="00F91108" w:rsidRPr="0043110D" w:rsidRDefault="00F91108" w:rsidP="005E0163">
      <w:pPr>
        <w:spacing w:after="0" w:line="240" w:lineRule="auto"/>
        <w:jc w:val="both"/>
        <w:rPr>
          <w:rFonts w:ascii="Arial" w:hAnsi="Arial" w:cs="Arial"/>
          <w:b/>
        </w:rPr>
      </w:pPr>
      <w:r w:rsidRPr="0043110D">
        <w:rPr>
          <w:rFonts w:ascii="Arial" w:hAnsi="Arial" w:cs="Arial"/>
          <w:b/>
        </w:rPr>
        <w:t>Tujuan Penelitian</w:t>
      </w:r>
    </w:p>
    <w:p w:rsidR="00F93D77" w:rsidRPr="0043110D" w:rsidRDefault="00F93D77" w:rsidP="005E0163">
      <w:pPr>
        <w:pStyle w:val="ListParagraph"/>
        <w:spacing w:after="0" w:line="240" w:lineRule="auto"/>
        <w:ind w:left="0" w:firstLine="720"/>
        <w:contextualSpacing w:val="0"/>
        <w:jc w:val="both"/>
        <w:rPr>
          <w:rFonts w:ascii="Arial" w:hAnsi="Arial" w:cs="Arial"/>
        </w:rPr>
      </w:pPr>
      <w:r w:rsidRPr="0043110D">
        <w:rPr>
          <w:rFonts w:ascii="Arial" w:hAnsi="Arial" w:cs="Arial"/>
        </w:rPr>
        <w:t>Sesuai dengan pertanyaan penelitian yang telah diuraikan diatas, maka tujuan dari penelitian ini adalah untuk;</w:t>
      </w:r>
    </w:p>
    <w:p w:rsidR="00F93D77" w:rsidRPr="0043110D" w:rsidRDefault="00F93D77" w:rsidP="005E0163">
      <w:pPr>
        <w:pStyle w:val="ListParagraph"/>
        <w:numPr>
          <w:ilvl w:val="2"/>
          <w:numId w:val="3"/>
        </w:numPr>
        <w:spacing w:after="0" w:line="240" w:lineRule="auto"/>
        <w:ind w:left="567" w:hanging="567"/>
        <w:contextualSpacing w:val="0"/>
        <w:jc w:val="both"/>
        <w:rPr>
          <w:rFonts w:ascii="Arial" w:hAnsi="Arial" w:cs="Arial"/>
          <w:b/>
        </w:rPr>
      </w:pPr>
      <w:r w:rsidRPr="0043110D">
        <w:rPr>
          <w:rFonts w:ascii="Arial" w:hAnsi="Arial" w:cs="Arial"/>
        </w:rPr>
        <w:t xml:space="preserve">Untuk menguji secara empiris pengaruh </w:t>
      </w:r>
      <w:r w:rsidRPr="0043110D">
        <w:rPr>
          <w:rFonts w:ascii="Arial" w:hAnsi="Arial" w:cs="Arial"/>
          <w:i/>
        </w:rPr>
        <w:t xml:space="preserve">value added capital employed </w:t>
      </w:r>
      <w:r w:rsidRPr="0043110D">
        <w:rPr>
          <w:rFonts w:ascii="Arial" w:hAnsi="Arial" w:cs="Arial"/>
        </w:rPr>
        <w:t xml:space="preserve">(VACA) terhadap </w:t>
      </w:r>
      <w:r w:rsidRPr="0043110D">
        <w:rPr>
          <w:rFonts w:ascii="Arial" w:hAnsi="Arial" w:cs="Arial"/>
          <w:i/>
        </w:rPr>
        <w:t xml:space="preserve">market value added </w:t>
      </w:r>
      <w:r w:rsidRPr="0043110D">
        <w:rPr>
          <w:rFonts w:ascii="Arial" w:hAnsi="Arial" w:cs="Arial"/>
        </w:rPr>
        <w:t>(MVA)</w:t>
      </w:r>
      <w:r w:rsidRPr="0043110D">
        <w:rPr>
          <w:rFonts w:ascii="Arial" w:hAnsi="Arial" w:cs="Arial"/>
          <w:i/>
        </w:rPr>
        <w:t>.</w:t>
      </w:r>
    </w:p>
    <w:p w:rsidR="00F93D77" w:rsidRPr="0043110D" w:rsidRDefault="00F93D77" w:rsidP="005E0163">
      <w:pPr>
        <w:pStyle w:val="ListParagraph"/>
        <w:numPr>
          <w:ilvl w:val="2"/>
          <w:numId w:val="3"/>
        </w:numPr>
        <w:spacing w:after="0" w:line="240" w:lineRule="auto"/>
        <w:ind w:left="567" w:hanging="567"/>
        <w:contextualSpacing w:val="0"/>
        <w:jc w:val="both"/>
        <w:rPr>
          <w:rFonts w:ascii="Arial" w:hAnsi="Arial" w:cs="Arial"/>
          <w:b/>
        </w:rPr>
      </w:pPr>
      <w:r w:rsidRPr="0043110D">
        <w:rPr>
          <w:rFonts w:ascii="Arial" w:hAnsi="Arial" w:cs="Arial"/>
        </w:rPr>
        <w:t xml:space="preserve">Untuk menguji secara empiris pengaruh </w:t>
      </w:r>
      <w:r w:rsidRPr="0043110D">
        <w:rPr>
          <w:rFonts w:ascii="Arial" w:hAnsi="Arial" w:cs="Arial"/>
          <w:i/>
        </w:rPr>
        <w:t xml:space="preserve">value added human capital </w:t>
      </w:r>
      <w:r w:rsidRPr="0043110D">
        <w:rPr>
          <w:rFonts w:ascii="Arial" w:hAnsi="Arial" w:cs="Arial"/>
        </w:rPr>
        <w:t xml:space="preserve">(VAHU) terhadap </w:t>
      </w:r>
      <w:r w:rsidRPr="0043110D">
        <w:rPr>
          <w:rFonts w:ascii="Arial" w:hAnsi="Arial" w:cs="Arial"/>
          <w:i/>
        </w:rPr>
        <w:t xml:space="preserve">market value added </w:t>
      </w:r>
      <w:r w:rsidRPr="0043110D">
        <w:rPr>
          <w:rFonts w:ascii="Arial" w:hAnsi="Arial" w:cs="Arial"/>
        </w:rPr>
        <w:t>(MVA)</w:t>
      </w:r>
      <w:r w:rsidRPr="0043110D">
        <w:rPr>
          <w:rFonts w:ascii="Arial" w:hAnsi="Arial" w:cs="Arial"/>
          <w:i/>
        </w:rPr>
        <w:t>.</w:t>
      </w:r>
    </w:p>
    <w:p w:rsidR="00F93D77" w:rsidRPr="0043110D" w:rsidRDefault="00F93D77" w:rsidP="005E0163">
      <w:pPr>
        <w:pStyle w:val="ListParagraph"/>
        <w:numPr>
          <w:ilvl w:val="2"/>
          <w:numId w:val="3"/>
        </w:numPr>
        <w:spacing w:after="0" w:line="240" w:lineRule="auto"/>
        <w:ind w:left="567" w:hanging="567"/>
        <w:contextualSpacing w:val="0"/>
        <w:jc w:val="both"/>
        <w:rPr>
          <w:rFonts w:ascii="Arial" w:hAnsi="Arial" w:cs="Arial"/>
          <w:b/>
        </w:rPr>
      </w:pPr>
      <w:r w:rsidRPr="0043110D">
        <w:rPr>
          <w:rFonts w:ascii="Arial" w:hAnsi="Arial" w:cs="Arial"/>
        </w:rPr>
        <w:t xml:space="preserve">Untuk menguji secara empiris pengaruh </w:t>
      </w:r>
      <w:r w:rsidRPr="0043110D">
        <w:rPr>
          <w:rFonts w:ascii="Arial" w:hAnsi="Arial" w:cs="Arial"/>
          <w:i/>
        </w:rPr>
        <w:t xml:space="preserve">structural capital value </w:t>
      </w:r>
      <w:proofErr w:type="gramStart"/>
      <w:r w:rsidRPr="0043110D">
        <w:rPr>
          <w:rFonts w:ascii="Arial" w:hAnsi="Arial" w:cs="Arial"/>
          <w:i/>
        </w:rPr>
        <w:t xml:space="preserve">added  </w:t>
      </w:r>
      <w:r w:rsidRPr="0043110D">
        <w:rPr>
          <w:rFonts w:ascii="Arial" w:hAnsi="Arial" w:cs="Arial"/>
        </w:rPr>
        <w:t>(</w:t>
      </w:r>
      <w:proofErr w:type="gramEnd"/>
      <w:r w:rsidRPr="0043110D">
        <w:rPr>
          <w:rFonts w:ascii="Arial" w:hAnsi="Arial" w:cs="Arial"/>
        </w:rPr>
        <w:t xml:space="preserve">STVA) terhadap </w:t>
      </w:r>
      <w:r w:rsidRPr="0043110D">
        <w:rPr>
          <w:rFonts w:ascii="Arial" w:hAnsi="Arial" w:cs="Arial"/>
          <w:i/>
        </w:rPr>
        <w:t xml:space="preserve">market value added </w:t>
      </w:r>
      <w:r w:rsidRPr="0043110D">
        <w:rPr>
          <w:rFonts w:ascii="Arial" w:hAnsi="Arial" w:cs="Arial"/>
        </w:rPr>
        <w:t>(MVA)</w:t>
      </w:r>
      <w:r w:rsidRPr="0043110D">
        <w:rPr>
          <w:rFonts w:ascii="Arial" w:hAnsi="Arial" w:cs="Arial"/>
          <w:i/>
        </w:rPr>
        <w:t>.</w:t>
      </w:r>
    </w:p>
    <w:p w:rsidR="00F93D77" w:rsidRPr="0043110D" w:rsidRDefault="00F93D77" w:rsidP="005E0163">
      <w:pPr>
        <w:pStyle w:val="ListParagraph"/>
        <w:spacing w:after="0" w:line="240" w:lineRule="auto"/>
        <w:jc w:val="both"/>
        <w:rPr>
          <w:rFonts w:ascii="Arial" w:hAnsi="Arial" w:cs="Arial"/>
        </w:rPr>
      </w:pPr>
    </w:p>
    <w:p w:rsidR="00F91108" w:rsidRPr="0043110D" w:rsidRDefault="00F91108" w:rsidP="005E0163">
      <w:pPr>
        <w:spacing w:after="0" w:line="240" w:lineRule="auto"/>
        <w:jc w:val="both"/>
        <w:rPr>
          <w:rFonts w:ascii="Arial" w:hAnsi="Arial" w:cs="Arial"/>
          <w:b/>
        </w:rPr>
      </w:pPr>
      <w:r w:rsidRPr="0043110D">
        <w:rPr>
          <w:rFonts w:ascii="Arial" w:hAnsi="Arial" w:cs="Arial"/>
          <w:b/>
        </w:rPr>
        <w:t>Manfaat Penelitian</w:t>
      </w:r>
    </w:p>
    <w:p w:rsidR="00A41998" w:rsidRPr="0043110D" w:rsidRDefault="00951747" w:rsidP="005E0163">
      <w:pPr>
        <w:pStyle w:val="ListParagraph"/>
        <w:spacing w:after="0" w:line="240" w:lineRule="auto"/>
        <w:ind w:left="0" w:firstLine="720"/>
        <w:contextualSpacing w:val="0"/>
        <w:jc w:val="both"/>
        <w:rPr>
          <w:rFonts w:ascii="Arial" w:hAnsi="Arial" w:cs="Arial"/>
        </w:rPr>
      </w:pPr>
      <w:r w:rsidRPr="0043110D">
        <w:rPr>
          <w:rFonts w:ascii="Arial" w:hAnsi="Arial" w:cs="Arial"/>
        </w:rPr>
        <w:lastRenderedPageBreak/>
        <w:t>Penelitian ini diharapkan dapat memberikan manfaat sebagai berikut:</w:t>
      </w:r>
    </w:p>
    <w:p w:rsidR="00A41998" w:rsidRPr="0043110D" w:rsidRDefault="00951747" w:rsidP="005E0163">
      <w:pPr>
        <w:pStyle w:val="ListParagraph"/>
        <w:numPr>
          <w:ilvl w:val="0"/>
          <w:numId w:val="5"/>
        </w:numPr>
        <w:spacing w:after="0" w:line="240" w:lineRule="auto"/>
        <w:ind w:left="567" w:hanging="567"/>
        <w:contextualSpacing w:val="0"/>
        <w:jc w:val="both"/>
        <w:rPr>
          <w:rFonts w:ascii="Arial" w:hAnsi="Arial" w:cs="Arial"/>
          <w:b/>
        </w:rPr>
      </w:pPr>
      <w:r w:rsidRPr="0043110D">
        <w:rPr>
          <w:rFonts w:ascii="Arial" w:hAnsi="Arial" w:cs="Arial"/>
        </w:rPr>
        <w:t xml:space="preserve">Bagi perusahaan, penelitian ini diharapkan dapat memberikan manfaat bagi perusahaan agar mampu menerapkan strategi akuntansi yang sesuai di masa yang </w:t>
      </w:r>
      <w:proofErr w:type="gramStart"/>
      <w:r w:rsidRPr="0043110D">
        <w:rPr>
          <w:rFonts w:ascii="Arial" w:hAnsi="Arial" w:cs="Arial"/>
        </w:rPr>
        <w:t>akan</w:t>
      </w:r>
      <w:proofErr w:type="gramEnd"/>
      <w:r w:rsidRPr="0043110D">
        <w:rPr>
          <w:rFonts w:ascii="Arial" w:hAnsi="Arial" w:cs="Arial"/>
        </w:rPr>
        <w:t xml:space="preserve"> datang. </w:t>
      </w:r>
    </w:p>
    <w:p w:rsidR="00A41998" w:rsidRPr="0043110D" w:rsidRDefault="00951747" w:rsidP="005E0163">
      <w:pPr>
        <w:pStyle w:val="ListParagraph"/>
        <w:numPr>
          <w:ilvl w:val="0"/>
          <w:numId w:val="5"/>
        </w:numPr>
        <w:spacing w:after="0" w:line="240" w:lineRule="auto"/>
        <w:ind w:left="567" w:hanging="567"/>
        <w:contextualSpacing w:val="0"/>
        <w:jc w:val="both"/>
        <w:rPr>
          <w:rFonts w:ascii="Arial" w:hAnsi="Arial" w:cs="Arial"/>
          <w:b/>
        </w:rPr>
      </w:pPr>
      <w:r w:rsidRPr="0043110D">
        <w:rPr>
          <w:rFonts w:ascii="Arial" w:hAnsi="Arial" w:cs="Arial"/>
        </w:rPr>
        <w:t>Bagi masyarakat, memberikan informasi yang dapat digunakan sebagai bahan pustakaan dan referensi bagi penulis selanjutnya.</w:t>
      </w:r>
      <w:r w:rsidR="001F7A0A" w:rsidRPr="0043110D">
        <w:rPr>
          <w:rFonts w:ascii="Arial" w:hAnsi="Arial" w:cs="Arial"/>
          <w:noProof/>
        </w:rPr>
        <w:t xml:space="preserve"> </w:t>
      </w:r>
    </w:p>
    <w:p w:rsidR="00A41998" w:rsidRPr="0043110D" w:rsidRDefault="00951747" w:rsidP="005E0163">
      <w:pPr>
        <w:pStyle w:val="ListParagraph"/>
        <w:numPr>
          <w:ilvl w:val="0"/>
          <w:numId w:val="5"/>
        </w:numPr>
        <w:spacing w:after="0" w:line="240" w:lineRule="auto"/>
        <w:ind w:left="567" w:hanging="567"/>
        <w:contextualSpacing w:val="0"/>
        <w:jc w:val="both"/>
        <w:rPr>
          <w:rFonts w:ascii="Arial" w:hAnsi="Arial" w:cs="Arial"/>
          <w:b/>
        </w:rPr>
      </w:pPr>
      <w:r w:rsidRPr="0043110D">
        <w:rPr>
          <w:rFonts w:ascii="Arial" w:hAnsi="Arial" w:cs="Arial"/>
        </w:rPr>
        <w:t xml:space="preserve">Bagi peneliti, dapat menambah wawasan dan dapat mengaplikasikan teori-teori yang diperoleh selama masa belajar. </w:t>
      </w:r>
    </w:p>
    <w:p w:rsidR="00951747" w:rsidRPr="0043110D" w:rsidRDefault="00951747" w:rsidP="005E0163">
      <w:pPr>
        <w:pStyle w:val="ListParagraph"/>
        <w:numPr>
          <w:ilvl w:val="0"/>
          <w:numId w:val="5"/>
        </w:numPr>
        <w:spacing w:after="0" w:line="240" w:lineRule="auto"/>
        <w:ind w:left="567" w:hanging="567"/>
        <w:contextualSpacing w:val="0"/>
        <w:jc w:val="both"/>
        <w:rPr>
          <w:rFonts w:ascii="Arial" w:hAnsi="Arial" w:cs="Arial"/>
          <w:b/>
        </w:rPr>
      </w:pPr>
      <w:r w:rsidRPr="0043110D">
        <w:rPr>
          <w:rFonts w:ascii="Arial" w:hAnsi="Arial" w:cs="Arial"/>
        </w:rPr>
        <w:t>Bagi peneliti selanjutnya, hasil penelitian ini dapat menjadi bahan referensi dan informasi untuk melakukan penelitian selanjutnya dengan topik yang serupa.</w:t>
      </w:r>
    </w:p>
    <w:p w:rsidR="005629B5" w:rsidRPr="0043110D" w:rsidRDefault="005629B5" w:rsidP="005E0163">
      <w:pPr>
        <w:spacing w:line="240" w:lineRule="auto"/>
        <w:rPr>
          <w:rFonts w:ascii="Arial" w:hAnsi="Arial" w:cs="Arial"/>
        </w:rPr>
      </w:pPr>
    </w:p>
    <w:p w:rsidR="00EC68CF" w:rsidRPr="0043110D" w:rsidRDefault="005629B5" w:rsidP="005E0163">
      <w:pPr>
        <w:tabs>
          <w:tab w:val="left" w:pos="1110"/>
        </w:tabs>
        <w:spacing w:line="240" w:lineRule="auto"/>
        <w:rPr>
          <w:rFonts w:ascii="Arial" w:hAnsi="Arial" w:cs="Arial"/>
          <w:b/>
          <w:lang w:val="id-ID"/>
        </w:rPr>
      </w:pPr>
      <w:r w:rsidRPr="0043110D">
        <w:rPr>
          <w:rFonts w:ascii="Arial" w:hAnsi="Arial" w:cs="Arial"/>
          <w:b/>
          <w:lang w:val="id-ID"/>
        </w:rPr>
        <w:t>T</w:t>
      </w:r>
      <w:r w:rsidR="00EC68CF" w:rsidRPr="0043110D">
        <w:rPr>
          <w:rFonts w:ascii="Arial" w:hAnsi="Arial" w:cs="Arial"/>
          <w:b/>
        </w:rPr>
        <w:t xml:space="preserve">INJAUAN </w:t>
      </w:r>
      <w:r w:rsidR="00F63FFB" w:rsidRPr="0043110D">
        <w:rPr>
          <w:rFonts w:ascii="Arial" w:hAnsi="Arial" w:cs="Arial"/>
          <w:b/>
          <w:lang w:val="id-ID"/>
        </w:rPr>
        <w:t>TEORITIS</w:t>
      </w:r>
    </w:p>
    <w:p w:rsidR="005629B5" w:rsidRPr="0043110D" w:rsidRDefault="00A41998" w:rsidP="005E0163">
      <w:pPr>
        <w:pStyle w:val="ListParagraph"/>
        <w:spacing w:line="240" w:lineRule="auto"/>
        <w:ind w:left="0" w:firstLine="720"/>
        <w:jc w:val="both"/>
        <w:rPr>
          <w:rFonts w:ascii="Arial" w:hAnsi="Arial" w:cs="Arial"/>
        </w:rPr>
      </w:pPr>
      <w:r w:rsidRPr="0043110D">
        <w:rPr>
          <w:rFonts w:ascii="Arial" w:hAnsi="Arial" w:cs="Arial"/>
        </w:rPr>
        <w:t xml:space="preserve">Kajian dalam penelitian ini mencakup beberapa teori yang terkait dengan </w:t>
      </w:r>
      <w:r w:rsidRPr="0043110D">
        <w:rPr>
          <w:rFonts w:ascii="Arial" w:hAnsi="Arial" w:cs="Arial"/>
          <w:i/>
        </w:rPr>
        <w:t>Signally theory,</w:t>
      </w:r>
      <w:r w:rsidRPr="0043110D">
        <w:rPr>
          <w:rFonts w:ascii="Arial" w:hAnsi="Arial" w:cs="Arial"/>
        </w:rPr>
        <w:t xml:space="preserve"> </w:t>
      </w:r>
      <w:r w:rsidRPr="0043110D">
        <w:rPr>
          <w:rFonts w:ascii="Arial" w:hAnsi="Arial" w:cs="Arial"/>
          <w:i/>
        </w:rPr>
        <w:t xml:space="preserve">Intellectual Capital </w:t>
      </w:r>
      <w:r w:rsidRPr="0043110D">
        <w:rPr>
          <w:rFonts w:ascii="Arial" w:hAnsi="Arial" w:cs="Arial"/>
        </w:rPr>
        <w:t xml:space="preserve">(IC), </w:t>
      </w:r>
      <w:proofErr w:type="gramStart"/>
      <w:r w:rsidRPr="0043110D">
        <w:rPr>
          <w:rFonts w:ascii="Arial" w:hAnsi="Arial" w:cs="Arial"/>
        </w:rPr>
        <w:t>yaitu :</w:t>
      </w:r>
      <w:proofErr w:type="gramEnd"/>
      <w:r w:rsidRPr="0043110D">
        <w:rPr>
          <w:rFonts w:ascii="Arial" w:hAnsi="Arial" w:cs="Arial"/>
        </w:rPr>
        <w:t xml:space="preserve"> </w:t>
      </w:r>
      <w:r w:rsidRPr="0043110D">
        <w:rPr>
          <w:rFonts w:ascii="Arial" w:hAnsi="Arial" w:cs="Arial"/>
          <w:i/>
        </w:rPr>
        <w:t>Value Added Capital Employed</w:t>
      </w:r>
      <w:r w:rsidRPr="0043110D">
        <w:rPr>
          <w:rFonts w:ascii="Arial" w:hAnsi="Arial" w:cs="Arial"/>
        </w:rPr>
        <w:t xml:space="preserve"> (VACA), </w:t>
      </w:r>
      <w:r w:rsidRPr="0043110D">
        <w:rPr>
          <w:rFonts w:ascii="Arial" w:hAnsi="Arial" w:cs="Arial"/>
          <w:i/>
        </w:rPr>
        <w:t xml:space="preserve">Value Added Human Capital </w:t>
      </w:r>
      <w:r w:rsidRPr="0043110D">
        <w:rPr>
          <w:rFonts w:ascii="Arial" w:hAnsi="Arial" w:cs="Arial"/>
        </w:rPr>
        <w:t xml:space="preserve">(VAHU), dan </w:t>
      </w:r>
      <w:r w:rsidRPr="0043110D">
        <w:rPr>
          <w:rFonts w:ascii="Arial" w:hAnsi="Arial" w:cs="Arial"/>
          <w:i/>
        </w:rPr>
        <w:t xml:space="preserve">Structural Capital Value Added </w:t>
      </w:r>
      <w:r w:rsidRPr="0043110D">
        <w:rPr>
          <w:rFonts w:ascii="Arial" w:hAnsi="Arial" w:cs="Arial"/>
        </w:rPr>
        <w:t xml:space="preserve">(STVA). </w:t>
      </w:r>
      <w:proofErr w:type="gramStart"/>
      <w:r w:rsidRPr="0043110D">
        <w:rPr>
          <w:rFonts w:ascii="Arial" w:hAnsi="Arial" w:cs="Arial"/>
        </w:rPr>
        <w:t xml:space="preserve">Serta </w:t>
      </w:r>
      <w:r w:rsidRPr="0043110D">
        <w:rPr>
          <w:rFonts w:ascii="Arial" w:hAnsi="Arial" w:cs="Arial"/>
          <w:i/>
        </w:rPr>
        <w:t xml:space="preserve">Market Value Added </w:t>
      </w:r>
      <w:r w:rsidRPr="0043110D">
        <w:rPr>
          <w:rFonts w:ascii="Arial" w:hAnsi="Arial" w:cs="Arial"/>
        </w:rPr>
        <w:t>(MVA) dimana teori teori ini dipergunakan sebagai da</w:t>
      </w:r>
      <w:r w:rsidR="005E0163" w:rsidRPr="0043110D">
        <w:rPr>
          <w:rFonts w:ascii="Arial" w:hAnsi="Arial" w:cs="Arial"/>
        </w:rPr>
        <w:t>sar teori dalam penelitian ini.</w:t>
      </w:r>
      <w:proofErr w:type="gramEnd"/>
    </w:p>
    <w:p w:rsidR="00A41998" w:rsidRPr="0043110D" w:rsidRDefault="00A41998" w:rsidP="005E0163">
      <w:pPr>
        <w:spacing w:after="0" w:line="240" w:lineRule="auto"/>
        <w:jc w:val="both"/>
        <w:rPr>
          <w:rFonts w:ascii="Arial" w:hAnsi="Arial" w:cs="Arial"/>
          <w:i/>
        </w:rPr>
      </w:pPr>
      <w:r w:rsidRPr="0043110D">
        <w:rPr>
          <w:rFonts w:ascii="Arial" w:hAnsi="Arial" w:cs="Arial"/>
          <w:i/>
        </w:rPr>
        <w:t>Signally Theory</w:t>
      </w:r>
    </w:p>
    <w:p w:rsidR="00A41998" w:rsidRPr="0043110D" w:rsidRDefault="0043110D" w:rsidP="005E0163">
      <w:pPr>
        <w:pStyle w:val="ListParagraph"/>
        <w:spacing w:after="0" w:line="240" w:lineRule="auto"/>
        <w:ind w:left="0" w:firstLine="709"/>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675648" behindDoc="0" locked="0" layoutInCell="1" allowOverlap="1" wp14:anchorId="7C936B10" wp14:editId="3E7F3475">
                <wp:simplePos x="0" y="0"/>
                <wp:positionH relativeFrom="column">
                  <wp:posOffset>1944370</wp:posOffset>
                </wp:positionH>
                <wp:positionV relativeFrom="paragraph">
                  <wp:posOffset>1386205</wp:posOffset>
                </wp:positionV>
                <wp:extent cx="581025" cy="2857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153.1pt;margin-top:109.15pt;width:45.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" fillcolor="white [3201]" stroked="f" strokeweight=".5pt">
                <v:textbox>
                  <w:txbxContent>
                    <w:p w:rsidR="0043110D" w:rsidRDefault="0043110D" w:rsidP="001F7A0A">
                      <w:r>
                        <w:t>175</w:t>
                      </w:r>
                    </w:p>
                  </w:txbxContent>
                </v:textbox>
              </v:shape>
            </w:pict>
          </mc:Fallback>
        </mc:AlternateContent>
      </w:r>
      <w:proofErr w:type="gramStart"/>
      <w:r w:rsidR="00A41998" w:rsidRPr="0043110D">
        <w:rPr>
          <w:rFonts w:ascii="Arial" w:eastAsia="Times New Roman" w:hAnsi="Arial" w:cs="Arial"/>
        </w:rPr>
        <w:t>Teori sinyal pertama kali dikemukakan oleh Akerlof (1970) yang membahas bagaimana seharusnya sinyal-sinyal keberhasilan atau kegagalan manajemen (</w:t>
      </w:r>
      <w:r w:rsidR="00A41998" w:rsidRPr="0043110D">
        <w:rPr>
          <w:rFonts w:ascii="Arial" w:eastAsia="Times New Roman" w:hAnsi="Arial" w:cs="Arial"/>
          <w:i/>
        </w:rPr>
        <w:t>agen</w:t>
      </w:r>
      <w:r w:rsidR="00A41998" w:rsidRPr="0043110D">
        <w:rPr>
          <w:rFonts w:ascii="Arial" w:eastAsia="Times New Roman" w:hAnsi="Arial" w:cs="Arial"/>
        </w:rPr>
        <w:t>) disampaikan kepada pemilik (</w:t>
      </w:r>
      <w:r w:rsidR="00A41998" w:rsidRPr="0043110D">
        <w:rPr>
          <w:rFonts w:ascii="Arial" w:eastAsia="Times New Roman" w:hAnsi="Arial" w:cs="Arial"/>
          <w:i/>
        </w:rPr>
        <w:t>principal</w:t>
      </w:r>
      <w:r w:rsidR="00A41998" w:rsidRPr="0043110D">
        <w:rPr>
          <w:rFonts w:ascii="Arial" w:eastAsia="Times New Roman" w:hAnsi="Arial" w:cs="Arial"/>
        </w:rPr>
        <w:t>).</w:t>
      </w:r>
      <w:proofErr w:type="gramEnd"/>
      <w:r w:rsidR="00A41998" w:rsidRPr="0043110D">
        <w:rPr>
          <w:rFonts w:ascii="Arial" w:eastAsia="Times New Roman" w:hAnsi="Arial" w:cs="Arial"/>
        </w:rPr>
        <w:t xml:space="preserve"> Teori signal menjelaskan </w:t>
      </w:r>
      <w:r w:rsidR="00A41998" w:rsidRPr="0043110D">
        <w:rPr>
          <w:rFonts w:ascii="Arial" w:eastAsia="Times New Roman" w:hAnsi="Arial" w:cs="Arial"/>
        </w:rPr>
        <w:lastRenderedPageBreak/>
        <w:t xml:space="preserve">bahwa pemberian signal dilakukan oleh manajemen untuk mengurangi informasi asimetris. Asimetri informasi </w:t>
      </w:r>
      <w:proofErr w:type="gramStart"/>
      <w:r w:rsidR="00A41998" w:rsidRPr="0043110D">
        <w:rPr>
          <w:rFonts w:ascii="Arial" w:eastAsia="Times New Roman" w:hAnsi="Arial" w:cs="Arial"/>
        </w:rPr>
        <w:t>akan</w:t>
      </w:r>
      <w:proofErr w:type="gramEnd"/>
      <w:r w:rsidR="00A41998" w:rsidRPr="0043110D">
        <w:rPr>
          <w:rFonts w:ascii="Arial" w:eastAsia="Times New Roman" w:hAnsi="Arial" w:cs="Arial"/>
        </w:rPr>
        <w:t xml:space="preserve"> terjadi jika manajemen tidak secara penuh menyampaikan semua informasi yang dapat mempengaruhi nilai perusahaan. Asimetris informasi perlu diminimalkan, sehingga perusahaan, terutama yang telah </w:t>
      </w:r>
      <w:r w:rsidR="00A41998" w:rsidRPr="0043110D">
        <w:rPr>
          <w:rFonts w:ascii="Arial" w:eastAsia="Times New Roman" w:hAnsi="Arial" w:cs="Arial"/>
          <w:i/>
        </w:rPr>
        <w:t>go public</w:t>
      </w:r>
      <w:r w:rsidR="00A41998" w:rsidRPr="0043110D">
        <w:rPr>
          <w:rFonts w:ascii="Arial" w:eastAsia="Times New Roman" w:hAnsi="Arial" w:cs="Arial"/>
        </w:rPr>
        <w:t xml:space="preserve"> dapat menginformasikan keadaan perusahaan secara transparan kepada investor. Hal positif dalam teori signal adalah bahwa perusahaan yang memberikan informasi yang bagus </w:t>
      </w:r>
      <w:proofErr w:type="gramStart"/>
      <w:r w:rsidR="00A41998" w:rsidRPr="0043110D">
        <w:rPr>
          <w:rFonts w:ascii="Arial" w:eastAsia="Times New Roman" w:hAnsi="Arial" w:cs="Arial"/>
        </w:rPr>
        <w:t>akan</w:t>
      </w:r>
      <w:proofErr w:type="gramEnd"/>
      <w:r w:rsidR="00A41998" w:rsidRPr="0043110D">
        <w:rPr>
          <w:rFonts w:ascii="Arial" w:eastAsia="Times New Roman" w:hAnsi="Arial" w:cs="Arial"/>
        </w:rPr>
        <w:t xml:space="preserve"> membedakan mereka dengan perusahaan yang tidak memiliki “berita bagus” dengan menginformasikan pada pasar tentang keadaan mereka. Signal tentang bagusnya kinerja masa depan yang diberikan oleh perusahaan yang kinerja keuangan masa lalunya tidak bagus, </w:t>
      </w:r>
      <w:proofErr w:type="gramStart"/>
      <w:r w:rsidR="00A41998" w:rsidRPr="0043110D">
        <w:rPr>
          <w:rFonts w:ascii="Arial" w:eastAsia="Times New Roman" w:hAnsi="Arial" w:cs="Arial"/>
        </w:rPr>
        <w:t>akan</w:t>
      </w:r>
      <w:proofErr w:type="gramEnd"/>
      <w:r w:rsidR="00A41998" w:rsidRPr="0043110D">
        <w:rPr>
          <w:rFonts w:ascii="Arial" w:eastAsia="Times New Roman" w:hAnsi="Arial" w:cs="Arial"/>
        </w:rPr>
        <w:t xml:space="preserve"> sulit dipercaya oleh pasar. </w:t>
      </w:r>
    </w:p>
    <w:p w:rsidR="00A41998" w:rsidRPr="0043110D" w:rsidRDefault="00A41998" w:rsidP="005E0163">
      <w:pPr>
        <w:spacing w:after="0" w:line="240" w:lineRule="auto"/>
        <w:ind w:firstLine="720"/>
        <w:jc w:val="both"/>
        <w:rPr>
          <w:rFonts w:ascii="Arial" w:hAnsi="Arial" w:cs="Arial"/>
        </w:rPr>
      </w:pPr>
      <w:proofErr w:type="gramStart"/>
      <w:r w:rsidRPr="0043110D">
        <w:rPr>
          <w:rFonts w:ascii="Arial" w:hAnsi="Arial" w:cs="Arial"/>
        </w:rPr>
        <w:t>Pemikiran Akerlov (1970) tersebut dikembangkan oleh Spence (1973) dalam model keseimbangan sinyal (</w:t>
      </w:r>
      <w:r w:rsidRPr="0043110D">
        <w:rPr>
          <w:rFonts w:ascii="Arial" w:hAnsi="Arial" w:cs="Arial"/>
          <w:i/>
          <w:iCs/>
        </w:rPr>
        <w:t>basic equilibrium signaling model</w:t>
      </w:r>
      <w:r w:rsidRPr="0043110D">
        <w:rPr>
          <w:rFonts w:ascii="Arial" w:hAnsi="Arial" w:cs="Arial"/>
        </w:rPr>
        <w:t>).</w:t>
      </w:r>
      <w:proofErr w:type="gramEnd"/>
      <w:r w:rsidRPr="0043110D">
        <w:rPr>
          <w:rFonts w:ascii="Arial" w:hAnsi="Arial" w:cs="Arial"/>
        </w:rPr>
        <w:t xml:space="preserve"> </w:t>
      </w:r>
      <w:proofErr w:type="gramStart"/>
      <w:r w:rsidRPr="0043110D">
        <w:rPr>
          <w:rFonts w:ascii="Arial" w:hAnsi="Arial" w:cs="Arial"/>
        </w:rPr>
        <w:t>Spence (1973) memberikan ilustrasi pada pasar tenaga kerja (</w:t>
      </w:r>
      <w:r w:rsidRPr="0043110D">
        <w:rPr>
          <w:rFonts w:ascii="Arial" w:hAnsi="Arial" w:cs="Arial"/>
          <w:i/>
          <w:iCs/>
        </w:rPr>
        <w:t>job market</w:t>
      </w:r>
      <w:r w:rsidRPr="0043110D">
        <w:rPr>
          <w:rFonts w:ascii="Arial" w:hAnsi="Arial" w:cs="Arial"/>
        </w:rPr>
        <w:t>) dan mengemukakan bahwa perusahaan yang memiliki kinerja yang baik (</w:t>
      </w:r>
      <w:r w:rsidRPr="0043110D">
        <w:rPr>
          <w:rFonts w:ascii="Arial" w:hAnsi="Arial" w:cs="Arial"/>
          <w:i/>
          <w:iCs/>
        </w:rPr>
        <w:t>superiorperformance</w:t>
      </w:r>
      <w:r w:rsidRPr="0043110D">
        <w:rPr>
          <w:rFonts w:ascii="Arial" w:hAnsi="Arial" w:cs="Arial"/>
        </w:rPr>
        <w:t>) menggunakan informasi finansial untuk mengirimkan sinyal ke pasar.</w:t>
      </w:r>
      <w:proofErr w:type="gramEnd"/>
      <w:r w:rsidRPr="0043110D">
        <w:rPr>
          <w:rFonts w:ascii="Arial" w:hAnsi="Arial" w:cs="Arial"/>
        </w:rPr>
        <w:t xml:space="preserve"> Dari penelitiannya tersebut, Spence (1973) juga menemukan bahwa </w:t>
      </w:r>
      <w:r w:rsidRPr="0043110D">
        <w:rPr>
          <w:rFonts w:ascii="Arial" w:hAnsi="Arial" w:cs="Arial"/>
          <w:i/>
          <w:iCs/>
        </w:rPr>
        <w:t xml:space="preserve">cost ofsignal </w:t>
      </w:r>
      <w:r w:rsidRPr="0043110D">
        <w:rPr>
          <w:rFonts w:ascii="Arial" w:hAnsi="Arial" w:cs="Arial"/>
        </w:rPr>
        <w:t xml:space="preserve">pada </w:t>
      </w:r>
      <w:r w:rsidRPr="0043110D">
        <w:rPr>
          <w:rFonts w:ascii="Arial" w:hAnsi="Arial" w:cs="Arial"/>
          <w:i/>
          <w:iCs/>
        </w:rPr>
        <w:t xml:space="preserve">bad news </w:t>
      </w:r>
      <w:r w:rsidRPr="0043110D">
        <w:rPr>
          <w:rFonts w:ascii="Arial" w:hAnsi="Arial" w:cs="Arial"/>
        </w:rPr>
        <w:t xml:space="preserve">lebih tinggi dari pada </w:t>
      </w:r>
      <w:r w:rsidRPr="0043110D">
        <w:rPr>
          <w:rFonts w:ascii="Arial" w:hAnsi="Arial" w:cs="Arial"/>
          <w:i/>
          <w:iCs/>
        </w:rPr>
        <w:t xml:space="preserve">good news </w:t>
      </w:r>
      <w:r w:rsidRPr="0043110D">
        <w:rPr>
          <w:rFonts w:ascii="Arial" w:hAnsi="Arial" w:cs="Arial"/>
        </w:rPr>
        <w:t xml:space="preserve">dan perusahaan yang memiliki </w:t>
      </w:r>
      <w:r w:rsidRPr="0043110D">
        <w:rPr>
          <w:rFonts w:ascii="Arial" w:hAnsi="Arial" w:cs="Arial"/>
          <w:i/>
          <w:iCs/>
        </w:rPr>
        <w:t xml:space="preserve">bad news </w:t>
      </w:r>
      <w:r w:rsidRPr="0043110D">
        <w:rPr>
          <w:rFonts w:ascii="Arial" w:hAnsi="Arial" w:cs="Arial"/>
        </w:rPr>
        <w:t xml:space="preserve">mengirimkan sinyal yang tidak kredibel. </w:t>
      </w:r>
      <w:proofErr w:type="gramStart"/>
      <w:r w:rsidRPr="0043110D">
        <w:rPr>
          <w:rFonts w:ascii="Arial" w:hAnsi="Arial" w:cs="Arial"/>
        </w:rPr>
        <w:t xml:space="preserve">Hal tersebut memotivasi manajer untuk mengungkapkan informasi </w:t>
      </w:r>
      <w:r w:rsidRPr="0043110D">
        <w:rPr>
          <w:rFonts w:ascii="Arial" w:hAnsi="Arial" w:cs="Arial"/>
          <w:i/>
          <w:iCs/>
        </w:rPr>
        <w:t xml:space="preserve">private </w:t>
      </w:r>
      <w:r w:rsidRPr="0043110D">
        <w:rPr>
          <w:rFonts w:ascii="Arial" w:hAnsi="Arial" w:cs="Arial"/>
        </w:rPr>
        <w:t xml:space="preserve">untuk mengurangi asimetri informasi dengan harapan dapat mengirimkan </w:t>
      </w:r>
      <w:r w:rsidRPr="0043110D">
        <w:rPr>
          <w:rFonts w:ascii="Arial" w:hAnsi="Arial" w:cs="Arial"/>
        </w:rPr>
        <w:lastRenderedPageBreak/>
        <w:t>sinyal yang baik (</w:t>
      </w:r>
      <w:r w:rsidRPr="0043110D">
        <w:rPr>
          <w:rFonts w:ascii="Arial" w:hAnsi="Arial" w:cs="Arial"/>
          <w:i/>
          <w:iCs/>
        </w:rPr>
        <w:t>goodnews</w:t>
      </w:r>
      <w:r w:rsidRPr="0043110D">
        <w:rPr>
          <w:rFonts w:ascii="Arial" w:hAnsi="Arial" w:cs="Arial"/>
        </w:rPr>
        <w:t>) tentang kinerja perusahaan ke pasar.</w:t>
      </w:r>
      <w:proofErr w:type="gramEnd"/>
    </w:p>
    <w:p w:rsidR="00A41998" w:rsidRPr="0043110D" w:rsidRDefault="00A41998" w:rsidP="005E0163">
      <w:pPr>
        <w:spacing w:line="240" w:lineRule="auto"/>
        <w:ind w:firstLine="720"/>
        <w:jc w:val="both"/>
        <w:rPr>
          <w:rFonts w:ascii="Arial" w:hAnsi="Arial" w:cs="Arial"/>
        </w:rPr>
      </w:pPr>
      <w:r w:rsidRPr="0043110D">
        <w:rPr>
          <w:rFonts w:ascii="Arial" w:hAnsi="Arial" w:cs="Arial"/>
        </w:rPr>
        <w:t xml:space="preserve">Pada tahun 1973, Stiglitz bersama dengan Rothschild mengembangkan konsep </w:t>
      </w:r>
      <w:r w:rsidRPr="0043110D">
        <w:rPr>
          <w:rFonts w:ascii="Arial" w:hAnsi="Arial" w:cs="Arial"/>
          <w:i/>
        </w:rPr>
        <w:t>screening</w:t>
      </w:r>
      <w:r w:rsidRPr="0043110D">
        <w:rPr>
          <w:rFonts w:ascii="Arial" w:hAnsi="Arial" w:cs="Arial"/>
        </w:rPr>
        <w:t xml:space="preserve"> yang merupakan </w:t>
      </w:r>
      <w:proofErr w:type="gramStart"/>
      <w:r w:rsidRPr="0043110D">
        <w:rPr>
          <w:rFonts w:ascii="Arial" w:hAnsi="Arial" w:cs="Arial"/>
        </w:rPr>
        <w:t>cara</w:t>
      </w:r>
      <w:proofErr w:type="gramEnd"/>
      <w:r w:rsidRPr="0043110D">
        <w:rPr>
          <w:rFonts w:ascii="Arial" w:hAnsi="Arial" w:cs="Arial"/>
        </w:rPr>
        <w:t xml:space="preserve"> lain untuk menghindari dampak asimetri informasi dengan cara memindai informasi dari pihak yang memiliki informasi (</w:t>
      </w:r>
      <w:r w:rsidRPr="0043110D">
        <w:rPr>
          <w:rFonts w:ascii="Arial" w:hAnsi="Arial" w:cs="Arial"/>
          <w:i/>
        </w:rPr>
        <w:t>informed</w:t>
      </w:r>
      <w:r w:rsidRPr="0043110D">
        <w:rPr>
          <w:rFonts w:ascii="Arial" w:hAnsi="Arial" w:cs="Arial"/>
        </w:rPr>
        <w:t>) yang dilakukan oleh pihak yang tidak memiliki informasi (</w:t>
      </w:r>
      <w:r w:rsidRPr="0043110D">
        <w:rPr>
          <w:rFonts w:ascii="Arial" w:hAnsi="Arial" w:cs="Arial"/>
          <w:i/>
        </w:rPr>
        <w:t>uninformed</w:t>
      </w:r>
      <w:r w:rsidRPr="0043110D">
        <w:rPr>
          <w:rFonts w:ascii="Arial" w:hAnsi="Arial" w:cs="Arial"/>
        </w:rPr>
        <w:t xml:space="preserve">) harus memberikan kombinasi informasi mengenai premi dan resiko sehingga klien dapat memilih dan pilihan tersebut mengungkapkan informasi pada transaksi. </w:t>
      </w:r>
      <w:proofErr w:type="gramStart"/>
      <w:r w:rsidRPr="0043110D">
        <w:rPr>
          <w:rFonts w:ascii="Arial" w:hAnsi="Arial" w:cs="Arial"/>
        </w:rPr>
        <w:t>Dari penelitiannya tersebut, Stiglitz (1973) menyimpulkan bahwa pihak yang tidak memiliki informasi (</w:t>
      </w:r>
      <w:r w:rsidRPr="0043110D">
        <w:rPr>
          <w:rFonts w:ascii="Arial" w:hAnsi="Arial" w:cs="Arial"/>
          <w:i/>
        </w:rPr>
        <w:t>uninformed</w:t>
      </w:r>
      <w:r w:rsidRPr="0043110D">
        <w:rPr>
          <w:rFonts w:ascii="Arial" w:hAnsi="Arial" w:cs="Arial"/>
        </w:rPr>
        <w:t>) bisa mendapatkan informasi dari pihak yang memiliki informasi (</w:t>
      </w:r>
      <w:r w:rsidRPr="0043110D">
        <w:rPr>
          <w:rFonts w:ascii="Arial" w:hAnsi="Arial" w:cs="Arial"/>
          <w:i/>
        </w:rPr>
        <w:t>informed</w:t>
      </w:r>
      <w:r w:rsidRPr="0043110D">
        <w:rPr>
          <w:rFonts w:ascii="Arial" w:hAnsi="Arial" w:cs="Arial"/>
        </w:rPr>
        <w:t>) dengan melakukan screening.</w:t>
      </w:r>
      <w:proofErr w:type="gramEnd"/>
    </w:p>
    <w:p w:rsidR="005629B5" w:rsidRPr="0043110D" w:rsidRDefault="00A41998" w:rsidP="005E0163">
      <w:pPr>
        <w:spacing w:line="240" w:lineRule="auto"/>
        <w:ind w:firstLine="720"/>
        <w:jc w:val="both"/>
        <w:rPr>
          <w:rFonts w:ascii="Arial" w:hAnsi="Arial" w:cs="Arial"/>
        </w:rPr>
      </w:pPr>
      <w:proofErr w:type="gramStart"/>
      <w:r w:rsidRPr="0043110D">
        <w:rPr>
          <w:rFonts w:ascii="Arial" w:hAnsi="Arial" w:cs="Arial"/>
        </w:rPr>
        <w:t>Ketika suatu perusahaan mempu memberikan informasi yang baik ataudalam menjelaskan dan menghasilkan nilai tambah bagi perusahaan dengan memanfaatkan sumber daya serta potensi yang dimiliki perusahaan yang biasa disebut modal intelektual sehingga perusahaan dapat memberikan sinyal positif bagi investor untuk menanamkan modalnya ke perusahaan tersebut.</w:t>
      </w:r>
      <w:proofErr w:type="gramEnd"/>
      <w:r w:rsidRPr="0043110D">
        <w:rPr>
          <w:rFonts w:ascii="Arial" w:hAnsi="Arial" w:cs="Arial"/>
        </w:rPr>
        <w:t xml:space="preserve"> </w:t>
      </w:r>
      <w:proofErr w:type="gramStart"/>
      <w:r w:rsidRPr="0043110D">
        <w:rPr>
          <w:rFonts w:ascii="Arial" w:hAnsi="Arial" w:cs="Arial"/>
        </w:rPr>
        <w:t>Hal ini membuat harga saham perusahaan tersebut menjadi lebih tinggi sehingga nilai pasar perusahaan meningkat.</w:t>
      </w:r>
      <w:proofErr w:type="gramEnd"/>
    </w:p>
    <w:p w:rsidR="00295AF3" w:rsidRPr="0043110D" w:rsidRDefault="00295AF3" w:rsidP="005E0163">
      <w:pPr>
        <w:spacing w:after="0" w:line="240" w:lineRule="auto"/>
        <w:rPr>
          <w:rFonts w:ascii="Arial" w:eastAsia="Times New Roman" w:hAnsi="Arial" w:cs="Arial"/>
          <w:b/>
          <w:i/>
        </w:rPr>
      </w:pPr>
      <w:r w:rsidRPr="0043110D">
        <w:rPr>
          <w:rFonts w:ascii="Arial" w:eastAsia="Times New Roman" w:hAnsi="Arial" w:cs="Arial"/>
          <w:b/>
          <w:i/>
        </w:rPr>
        <w:t>Resources Based Theory</w:t>
      </w:r>
    </w:p>
    <w:p w:rsidR="00295AF3" w:rsidRPr="0043110D" w:rsidRDefault="0043110D" w:rsidP="005E0163">
      <w:pPr>
        <w:pStyle w:val="ListParagraph"/>
        <w:spacing w:after="0" w:line="240" w:lineRule="auto"/>
        <w:ind w:left="0" w:firstLine="72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677696" behindDoc="0" locked="0" layoutInCell="1" allowOverlap="1" wp14:anchorId="1C122C05" wp14:editId="002F7537">
                <wp:simplePos x="0" y="0"/>
                <wp:positionH relativeFrom="column">
                  <wp:posOffset>1858645</wp:posOffset>
                </wp:positionH>
                <wp:positionV relativeFrom="paragraph">
                  <wp:posOffset>1218565</wp:posOffset>
                </wp:positionV>
                <wp:extent cx="581025" cy="2857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146.35pt;margin-top:95.95pt;width:45.7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" fillcolor="white [3201]" stroked="f" strokeweight=".5pt">
                <v:textbox>
                  <w:txbxContent>
                    <w:p w:rsidR="0043110D" w:rsidRDefault="0043110D" w:rsidP="001F7A0A">
                      <w:r>
                        <w:t>176</w:t>
                      </w:r>
                    </w:p>
                  </w:txbxContent>
                </v:textbox>
              </v:shape>
            </w:pict>
          </mc:Fallback>
        </mc:AlternateContent>
      </w:r>
      <w:proofErr w:type="gramStart"/>
      <w:r w:rsidR="00295AF3" w:rsidRPr="0043110D">
        <w:rPr>
          <w:rFonts w:ascii="Arial" w:eastAsia="Times New Roman" w:hAnsi="Arial" w:cs="Arial"/>
        </w:rPr>
        <w:t xml:space="preserve">Resources Based Theory dapat menjelaskan bahwa perusahaan dengan kemampuan mengelola intellectual capital dengan maksimal dalam hal ini seluruh </w:t>
      </w:r>
      <w:r w:rsidR="00295AF3" w:rsidRPr="0043110D">
        <w:rPr>
          <w:rFonts w:ascii="Arial" w:eastAsia="Times New Roman" w:hAnsi="Arial" w:cs="Arial"/>
        </w:rPr>
        <w:lastRenderedPageBreak/>
        <w:t>sumber daya yang dimiliki perusahaan, baik karyawan (human capital), hubungan perusahaan dengan pihak luar (relational capital) maupun structural capital dapat menciptakan nilai bagi perusahaan tersebut.</w:t>
      </w:r>
      <w:proofErr w:type="gramEnd"/>
      <w:r w:rsidR="00295AF3" w:rsidRPr="0043110D">
        <w:rPr>
          <w:rFonts w:ascii="Arial" w:eastAsia="Times New Roman" w:hAnsi="Arial" w:cs="Arial"/>
        </w:rPr>
        <w:t xml:space="preserve"> Asumsi dari teori ini adalah bagaimana perusahaan mendapatkan nilai tambah (value added) dengan mengelola sumber daya yang dimilikinya sesuai dengan kemampuan perusahaan. Penciptaan nilai tambah bagi perusahaan </w:t>
      </w:r>
      <w:proofErr w:type="gramStart"/>
      <w:r w:rsidR="00295AF3" w:rsidRPr="0043110D">
        <w:rPr>
          <w:rFonts w:ascii="Arial" w:eastAsia="Times New Roman" w:hAnsi="Arial" w:cs="Arial"/>
        </w:rPr>
        <w:t>akan</w:t>
      </w:r>
      <w:proofErr w:type="gramEnd"/>
      <w:r w:rsidR="00295AF3" w:rsidRPr="0043110D">
        <w:rPr>
          <w:rFonts w:ascii="Arial" w:eastAsia="Times New Roman" w:hAnsi="Arial" w:cs="Arial"/>
        </w:rPr>
        <w:t xml:space="preserve"> berpengaruh terhadap kinerja keuangan perusahaan.</w:t>
      </w:r>
    </w:p>
    <w:p w:rsidR="00F63FFB" w:rsidRPr="0043110D" w:rsidRDefault="00F63FFB" w:rsidP="005E0163">
      <w:pPr>
        <w:pStyle w:val="ListParagraph"/>
        <w:spacing w:after="0" w:line="240" w:lineRule="auto"/>
        <w:ind w:firstLine="720"/>
        <w:rPr>
          <w:rFonts w:ascii="Arial" w:eastAsia="Times New Roman" w:hAnsi="Arial" w:cs="Arial"/>
        </w:rPr>
      </w:pPr>
    </w:p>
    <w:p w:rsidR="00A0535F" w:rsidRPr="0043110D" w:rsidRDefault="00A0535F" w:rsidP="005E0163">
      <w:pPr>
        <w:spacing w:after="0" w:line="240" w:lineRule="auto"/>
        <w:jc w:val="both"/>
        <w:rPr>
          <w:rFonts w:ascii="Arial" w:hAnsi="Arial" w:cs="Arial"/>
          <w:b/>
          <w:i/>
        </w:rPr>
      </w:pPr>
      <w:r w:rsidRPr="0043110D">
        <w:rPr>
          <w:rFonts w:ascii="Arial" w:hAnsi="Arial" w:cs="Arial"/>
          <w:b/>
          <w:i/>
        </w:rPr>
        <w:t xml:space="preserve">Market Value Added </w:t>
      </w:r>
      <w:r w:rsidRPr="0043110D">
        <w:rPr>
          <w:rFonts w:ascii="Arial" w:hAnsi="Arial" w:cs="Arial"/>
          <w:b/>
        </w:rPr>
        <w:t>(MVA)</w:t>
      </w:r>
    </w:p>
    <w:p w:rsidR="005B1456" w:rsidRPr="0043110D" w:rsidRDefault="00A0535F" w:rsidP="005E0163">
      <w:pPr>
        <w:spacing w:after="0" w:line="240" w:lineRule="auto"/>
        <w:ind w:firstLine="720"/>
        <w:jc w:val="both"/>
        <w:rPr>
          <w:rFonts w:ascii="Arial" w:hAnsi="Arial" w:cs="Arial"/>
        </w:rPr>
      </w:pPr>
      <w:proofErr w:type="gramStart"/>
      <w:r w:rsidRPr="0043110D">
        <w:rPr>
          <w:rFonts w:ascii="Arial" w:hAnsi="Arial" w:cs="Arial"/>
        </w:rPr>
        <w:t xml:space="preserve">Nilai tambah pasar </w:t>
      </w:r>
      <w:r w:rsidR="005B1456" w:rsidRPr="0043110D">
        <w:rPr>
          <w:rFonts w:ascii="Arial" w:hAnsi="Arial" w:cs="Arial"/>
          <w:i/>
        </w:rPr>
        <w:t>Market Value Added</w:t>
      </w:r>
      <w:r w:rsidR="005B1456" w:rsidRPr="0043110D">
        <w:rPr>
          <w:rFonts w:ascii="Arial" w:hAnsi="Arial" w:cs="Arial"/>
        </w:rPr>
        <w:t xml:space="preserve"> (</w:t>
      </w:r>
      <w:r w:rsidRPr="0043110D">
        <w:rPr>
          <w:rFonts w:ascii="Arial" w:hAnsi="Arial" w:cs="Arial"/>
        </w:rPr>
        <w:t>MVA</w:t>
      </w:r>
      <w:r w:rsidR="005B1456" w:rsidRPr="0043110D">
        <w:rPr>
          <w:rFonts w:ascii="Arial" w:hAnsi="Arial" w:cs="Arial"/>
        </w:rPr>
        <w:t>)</w:t>
      </w:r>
      <w:r w:rsidRPr="0043110D">
        <w:rPr>
          <w:rFonts w:ascii="Arial" w:hAnsi="Arial" w:cs="Arial"/>
        </w:rPr>
        <w:t xml:space="preserve"> dari sebuah perusahaan merupakan hasil dari selisih nilai pasar perusahaan dikurangi oleh komponen biaya yang telah dikeluarkan perusahaan untuk modal investasinya.</w:t>
      </w:r>
      <w:proofErr w:type="gramEnd"/>
      <w:r w:rsidRPr="0043110D">
        <w:rPr>
          <w:rFonts w:ascii="Arial" w:hAnsi="Arial" w:cs="Arial"/>
        </w:rPr>
        <w:t xml:space="preserve"> </w:t>
      </w:r>
      <w:proofErr w:type="gramStart"/>
      <w:r w:rsidRPr="0043110D">
        <w:rPr>
          <w:rFonts w:ascii="Arial" w:hAnsi="Arial" w:cs="Arial"/>
        </w:rPr>
        <w:t>Nilai pasar perusahaan ditandai dengan perolehan besarnya nilai perusahaan yang dihargai pada pasar saham, yang merupakan pengali antara harga saham dan jumlah saham yang tersedia.</w:t>
      </w:r>
      <w:proofErr w:type="gramEnd"/>
      <w:r w:rsidRPr="0043110D">
        <w:rPr>
          <w:rFonts w:ascii="Arial" w:hAnsi="Arial" w:cs="Arial"/>
        </w:rPr>
        <w:t xml:space="preserve">  </w:t>
      </w:r>
    </w:p>
    <w:p w:rsidR="00A0535F" w:rsidRPr="0043110D" w:rsidRDefault="00FF6F18" w:rsidP="005E0163">
      <w:pPr>
        <w:spacing w:line="240" w:lineRule="auto"/>
        <w:ind w:firstLine="720"/>
        <w:jc w:val="both"/>
        <w:rPr>
          <w:rFonts w:ascii="Arial" w:hAnsi="Arial" w:cs="Arial"/>
        </w:rPr>
      </w:pPr>
      <w:r w:rsidRPr="0043110D">
        <w:rPr>
          <w:rFonts w:ascii="Arial" w:hAnsi="Arial" w:cs="Arial"/>
          <w:i/>
        </w:rPr>
        <w:t>Market Value Added</w:t>
      </w:r>
      <w:r w:rsidRPr="0043110D">
        <w:rPr>
          <w:rFonts w:ascii="Arial" w:hAnsi="Arial" w:cs="Arial"/>
        </w:rPr>
        <w:t xml:space="preserve"> (MVA)</w:t>
      </w:r>
      <w:r w:rsidR="00A0535F" w:rsidRPr="0043110D">
        <w:rPr>
          <w:rFonts w:ascii="Arial" w:hAnsi="Arial" w:cs="Arial"/>
        </w:rPr>
        <w:t xml:space="preserve"> merupakan kenaikan nilai pasar suatu perusahaan yang dilakukan dengan memaksimumkan selisih antara market value of equity dengan jumlah yang ditanamkan investor ke dalam perusahaan agar kemakmuran pemegang saham maksimum. </w:t>
      </w:r>
      <w:r w:rsidRPr="0043110D">
        <w:rPr>
          <w:rFonts w:ascii="Arial" w:hAnsi="Arial" w:cs="Arial"/>
          <w:i/>
        </w:rPr>
        <w:t>Market Value Added</w:t>
      </w:r>
      <w:r w:rsidRPr="0043110D">
        <w:rPr>
          <w:rFonts w:ascii="Arial" w:hAnsi="Arial" w:cs="Arial"/>
        </w:rPr>
        <w:t xml:space="preserve"> (MVA)</w:t>
      </w:r>
      <w:r w:rsidR="00A0535F" w:rsidRPr="0043110D">
        <w:rPr>
          <w:rFonts w:ascii="Arial" w:hAnsi="Arial" w:cs="Arial"/>
        </w:rPr>
        <w:t xml:space="preserve"> mencerminkan seberapa besar nilai tambah yang berhasil dikapitalisasi dan memperbesar nilai kapital yang digunakan oleh perusahaan (Ruky, 1997).   </w:t>
      </w:r>
    </w:p>
    <w:p w:rsidR="00A0535F" w:rsidRPr="0043110D" w:rsidRDefault="00A0535F" w:rsidP="005E0163">
      <w:pPr>
        <w:spacing w:after="0" w:line="240" w:lineRule="auto"/>
        <w:jc w:val="both"/>
        <w:rPr>
          <w:rFonts w:ascii="Arial" w:hAnsi="Arial" w:cs="Arial"/>
          <w:b/>
        </w:rPr>
      </w:pPr>
      <w:r w:rsidRPr="0043110D">
        <w:rPr>
          <w:rFonts w:ascii="Arial" w:hAnsi="Arial" w:cs="Arial"/>
          <w:b/>
          <w:i/>
        </w:rPr>
        <w:t xml:space="preserve">Intellectual Capital </w:t>
      </w:r>
      <w:r w:rsidRPr="0043110D">
        <w:rPr>
          <w:rFonts w:ascii="Arial" w:hAnsi="Arial" w:cs="Arial"/>
          <w:b/>
        </w:rPr>
        <w:t>(IC)</w:t>
      </w:r>
    </w:p>
    <w:p w:rsidR="00D33213" w:rsidRPr="0043110D" w:rsidRDefault="00D33213" w:rsidP="005E0163">
      <w:pPr>
        <w:spacing w:after="0" w:line="240" w:lineRule="auto"/>
        <w:ind w:firstLine="720"/>
        <w:jc w:val="both"/>
        <w:rPr>
          <w:rFonts w:ascii="Arial" w:hAnsi="Arial" w:cs="Arial"/>
        </w:rPr>
      </w:pPr>
      <w:r w:rsidRPr="0043110D">
        <w:rPr>
          <w:rFonts w:ascii="Arial" w:hAnsi="Arial" w:cs="Arial"/>
        </w:rPr>
        <w:lastRenderedPageBreak/>
        <w:t xml:space="preserve">Intellectual capital menurut Barney (1991) pada </w:t>
      </w:r>
      <w:proofErr w:type="gramStart"/>
      <w:r w:rsidRPr="0043110D">
        <w:rPr>
          <w:rFonts w:ascii="Arial" w:hAnsi="Arial" w:cs="Arial"/>
        </w:rPr>
        <w:t>penelitiannya ,</w:t>
      </w:r>
      <w:proofErr w:type="gramEnd"/>
      <w:r w:rsidRPr="0043110D">
        <w:rPr>
          <w:rFonts w:ascii="Arial" w:hAnsi="Arial" w:cs="Arial"/>
        </w:rPr>
        <w:t xml:space="preserve"> menjelaskan bahwa : “Intellectual capital adalah suatu aset yang secara alami tidak nyata, yang sekarang ini dapat diterima dan dinyatakan sebagai suatu aset utama perusahaan dalam bentuk startegi yang dapat meningkatkan kemampuan perusahaan dalam bersaing dan dapat meningkatkan kinerja keuangan perusahaan hingga ke tingkat yang superior.” Klein dan Prusak menyatakan </w:t>
      </w:r>
      <w:proofErr w:type="gramStart"/>
      <w:r w:rsidRPr="0043110D">
        <w:rPr>
          <w:rFonts w:ascii="Arial" w:hAnsi="Arial" w:cs="Arial"/>
        </w:rPr>
        <w:t>apa</w:t>
      </w:r>
      <w:proofErr w:type="gramEnd"/>
      <w:r w:rsidRPr="0043110D">
        <w:rPr>
          <w:rFonts w:ascii="Arial" w:hAnsi="Arial" w:cs="Arial"/>
        </w:rPr>
        <w:t xml:space="preserve"> yang kemudian dipopulerkan oleh Stewart (1994). Menurut Klein dan Prusak, “... we can define intellectual capital operationally as intellectual material that has been formalized, captured, and leveraged to </w:t>
      </w:r>
      <w:proofErr w:type="gramStart"/>
      <w:r w:rsidRPr="0043110D">
        <w:rPr>
          <w:rFonts w:ascii="Arial" w:hAnsi="Arial" w:cs="Arial"/>
        </w:rPr>
        <w:t>produced</w:t>
      </w:r>
      <w:proofErr w:type="gramEnd"/>
      <w:r w:rsidRPr="0043110D">
        <w:rPr>
          <w:rFonts w:ascii="Arial" w:hAnsi="Arial" w:cs="Arial"/>
        </w:rPr>
        <w:t xml:space="preserve"> a higher value assets.” Stewart (1997) sendiri mendefinisikan intellectual capital sebagai intellectual material yang meliputi pengetahuan, informasi, kekayaan intelektual, dan pengalaman, yang secara bersama-sama digunakan untuk mencaiptakan kesejahteraan atau kekayaan (wealth) dalam perusahaan </w:t>
      </w:r>
    </w:p>
    <w:p w:rsidR="00D33213" w:rsidRPr="0043110D" w:rsidRDefault="0043110D" w:rsidP="005E0163">
      <w:pPr>
        <w:spacing w:line="240" w:lineRule="auto"/>
        <w:ind w:firstLine="720"/>
        <w:jc w:val="both"/>
        <w:rPr>
          <w:rFonts w:ascii="Arial" w:hAnsi="Arial" w:cs="Arial"/>
        </w:rPr>
      </w:pPr>
      <w:r w:rsidRPr="0043110D">
        <w:rPr>
          <w:rFonts w:ascii="Arial" w:hAnsi="Arial" w:cs="Arial"/>
          <w:noProof/>
        </w:rPr>
        <mc:AlternateContent>
          <mc:Choice Requires="wps">
            <w:drawing>
              <wp:anchor distT="0" distB="0" distL="114300" distR="114300" simplePos="0" relativeHeight="251679744" behindDoc="0" locked="0" layoutInCell="1" allowOverlap="1" wp14:anchorId="627359A9" wp14:editId="7E439663">
                <wp:simplePos x="0" y="0"/>
                <wp:positionH relativeFrom="column">
                  <wp:posOffset>1896745</wp:posOffset>
                </wp:positionH>
                <wp:positionV relativeFrom="paragraph">
                  <wp:posOffset>3162300</wp:posOffset>
                </wp:positionV>
                <wp:extent cx="581025" cy="2857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149.35pt;margin-top:249pt;width:45.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" fillcolor="white [3201]" stroked="f" strokeweight=".5pt">
                <v:textbox>
                  <w:txbxContent>
                    <w:p w:rsidR="0043110D" w:rsidRDefault="0043110D" w:rsidP="001F7A0A">
                      <w:r>
                        <w:t>177</w:t>
                      </w:r>
                    </w:p>
                  </w:txbxContent>
                </v:textbox>
              </v:shape>
            </w:pict>
          </mc:Fallback>
        </mc:AlternateContent>
      </w:r>
      <w:r w:rsidR="00D33213" w:rsidRPr="0043110D">
        <w:rPr>
          <w:rFonts w:ascii="Arial" w:hAnsi="Arial" w:cs="Arial"/>
        </w:rPr>
        <w:t xml:space="preserve">Adapun dalam penelitian Farah dan Arief (2006) yang mengacu pada penelitian Chen et al (2005), dimana berdasarkan metode pengukuran yang digunakan, yakni Value Added Intellectual Coefficient (VAIC) method yang dikembangkan oleh Pulic (2000), intellectual capital mempunyai dua komponen efisiensi, yaitu human capital dan structural capital. </w:t>
      </w:r>
      <w:proofErr w:type="gramStart"/>
      <w:r w:rsidR="00D33213" w:rsidRPr="0043110D">
        <w:rPr>
          <w:rFonts w:ascii="Arial" w:hAnsi="Arial" w:cs="Arial"/>
        </w:rPr>
        <w:t>Namun selanjutnya, Pulic (2000) berpendapat bahwa dalam rangka mendapatkan hasil yang lebih teliti, maka wajiblah menyertakan asset fisik dan asset keuangan dalam pengukuran intellectual capital ini.</w:t>
      </w:r>
      <w:proofErr w:type="gramEnd"/>
      <w:r w:rsidR="00D33213" w:rsidRPr="0043110D">
        <w:rPr>
          <w:rFonts w:ascii="Arial" w:hAnsi="Arial" w:cs="Arial"/>
        </w:rPr>
        <w:t xml:space="preserve"> Sehingga dibutuhkan satu komponen </w:t>
      </w:r>
      <w:r w:rsidR="00D33213" w:rsidRPr="0043110D">
        <w:rPr>
          <w:rFonts w:ascii="Arial" w:hAnsi="Arial" w:cs="Arial"/>
        </w:rPr>
        <w:lastRenderedPageBreak/>
        <w:t xml:space="preserve">efisiensi lainnya, yaitu capital employed efficiency. </w:t>
      </w:r>
    </w:p>
    <w:p w:rsidR="00A0535F" w:rsidRPr="0043110D" w:rsidRDefault="00A0535F" w:rsidP="005E0163">
      <w:pPr>
        <w:spacing w:after="0" w:line="240" w:lineRule="auto"/>
        <w:jc w:val="both"/>
        <w:rPr>
          <w:rFonts w:ascii="Arial" w:hAnsi="Arial" w:cs="Arial"/>
          <w:b/>
          <w:i/>
        </w:rPr>
      </w:pPr>
      <w:r w:rsidRPr="0043110D">
        <w:rPr>
          <w:rFonts w:ascii="Arial" w:hAnsi="Arial" w:cs="Arial"/>
          <w:b/>
          <w:i/>
        </w:rPr>
        <w:t>Leverage</w:t>
      </w:r>
      <w:r w:rsidRPr="0043110D">
        <w:rPr>
          <w:rFonts w:ascii="Arial" w:hAnsi="Arial" w:cs="Arial"/>
          <w:b/>
        </w:rPr>
        <w:t xml:space="preserve"> (Lev)</w:t>
      </w:r>
    </w:p>
    <w:p w:rsidR="00D4729C" w:rsidRPr="0043110D" w:rsidRDefault="006B3AED" w:rsidP="005E0163">
      <w:pPr>
        <w:spacing w:after="0" w:line="240" w:lineRule="auto"/>
        <w:ind w:firstLine="720"/>
        <w:jc w:val="both"/>
        <w:rPr>
          <w:rFonts w:ascii="Arial" w:hAnsi="Arial" w:cs="Arial"/>
        </w:rPr>
        <w:sectPr w:rsidR="00D4729C" w:rsidRPr="0043110D" w:rsidSect="003153FB">
          <w:pgSz w:w="12240" w:h="15840"/>
          <w:pgMar w:top="2268" w:right="1701" w:bottom="1701" w:left="2268" w:header="720" w:footer="720" w:gutter="0"/>
          <w:pgNumType w:start="1"/>
          <w:cols w:num="2" w:space="720"/>
          <w:docGrid w:linePitch="360"/>
        </w:sectPr>
      </w:pPr>
      <w:r w:rsidRPr="0043110D">
        <w:rPr>
          <w:rFonts w:ascii="Arial" w:hAnsi="Arial" w:cs="Arial"/>
        </w:rPr>
        <w:t>Menurut Sjahrial (2009</w:t>
      </w:r>
      <w:proofErr w:type="gramStart"/>
      <w:r w:rsidRPr="0043110D">
        <w:rPr>
          <w:rFonts w:ascii="Arial" w:hAnsi="Arial" w:cs="Arial"/>
        </w:rPr>
        <w:t>;147</w:t>
      </w:r>
      <w:proofErr w:type="gramEnd"/>
      <w:r w:rsidRPr="0043110D">
        <w:rPr>
          <w:rFonts w:ascii="Arial" w:hAnsi="Arial" w:cs="Arial"/>
        </w:rPr>
        <w:t xml:space="preserve">), </w:t>
      </w:r>
      <w:r w:rsidRPr="0043110D">
        <w:rPr>
          <w:rFonts w:ascii="Arial" w:hAnsi="Arial" w:cs="Arial"/>
          <w:i/>
        </w:rPr>
        <w:t>leverage</w:t>
      </w:r>
      <w:r w:rsidRPr="0043110D">
        <w:rPr>
          <w:rFonts w:ascii="Arial" w:hAnsi="Arial" w:cs="Arial"/>
        </w:rPr>
        <w:t xml:space="preserve"> adalah penggunaan aktiva dan sumber dana oleh perusahaan yang memiliki biaya tetap (beban tetap) berarti sumber dana yang berasal dari pinjaman karena memiliki bunga sebagai beban tetap dengan maksud agar meningkatkan keuntungan potensial pemegang saham. </w:t>
      </w:r>
      <w:proofErr w:type="gramStart"/>
      <w:r w:rsidRPr="0043110D">
        <w:rPr>
          <w:rFonts w:ascii="Arial" w:hAnsi="Arial" w:cs="Arial"/>
        </w:rPr>
        <w:t xml:space="preserve">Menurut Harahap (2013) </w:t>
      </w:r>
      <w:r w:rsidRPr="0043110D">
        <w:rPr>
          <w:rFonts w:ascii="Arial" w:hAnsi="Arial" w:cs="Arial"/>
          <w:i/>
        </w:rPr>
        <w:lastRenderedPageBreak/>
        <w:t>leverage</w:t>
      </w:r>
      <w:r w:rsidRPr="0043110D">
        <w:rPr>
          <w:rFonts w:ascii="Arial" w:hAnsi="Arial" w:cs="Arial"/>
        </w:rPr>
        <w:t xml:space="preserve"> adalah rasio yang menggambarkan hubungan antara utang perusahaan terhadap modal, rasio ini dapat melihat seberapa jauh perusahaan dibiayai oleh utang atau pihak luar dengan kemampuan perusahaan yang digambarkan oleh modal, sedangkan menurut Fahmi (2012) </w:t>
      </w:r>
      <w:r w:rsidRPr="0043110D">
        <w:rPr>
          <w:rFonts w:ascii="Arial" w:hAnsi="Arial" w:cs="Arial"/>
          <w:i/>
        </w:rPr>
        <w:t>leverage</w:t>
      </w:r>
      <w:r w:rsidRPr="0043110D">
        <w:rPr>
          <w:rFonts w:ascii="Arial" w:hAnsi="Arial" w:cs="Arial"/>
        </w:rPr>
        <w:t xml:space="preserve"> merupakan ukuran yang dipakai dalam menganalisis laporan keuangan untuk memperlihatkan besarnya jaminan yang tersedia untuk kreditor.</w:t>
      </w:r>
      <w:proofErr w:type="gramEnd"/>
      <w:r w:rsidR="001F7A0A" w:rsidRPr="0043110D">
        <w:rPr>
          <w:rFonts w:ascii="Arial" w:hAnsi="Arial" w:cs="Arial"/>
          <w:noProof/>
        </w:rPr>
        <w:t xml:space="preserve"> </w:t>
      </w:r>
    </w:p>
    <w:p w:rsidR="00F63FFB" w:rsidRPr="0043110D" w:rsidRDefault="00F63FFB" w:rsidP="005E0163">
      <w:pPr>
        <w:spacing w:after="0" w:line="240" w:lineRule="auto"/>
        <w:ind w:firstLine="720"/>
        <w:jc w:val="both"/>
        <w:rPr>
          <w:rFonts w:ascii="Arial" w:hAnsi="Arial" w:cs="Arial"/>
        </w:rPr>
      </w:pPr>
    </w:p>
    <w:p w:rsidR="004C069E" w:rsidRPr="0043110D" w:rsidRDefault="004C069E" w:rsidP="005E0163">
      <w:pPr>
        <w:spacing w:line="240" w:lineRule="auto"/>
        <w:jc w:val="both"/>
        <w:rPr>
          <w:rFonts w:ascii="Arial" w:hAnsi="Arial" w:cs="Arial"/>
          <w:b/>
        </w:rPr>
      </w:pPr>
    </w:p>
    <w:p w:rsidR="004C069E" w:rsidRPr="0043110D" w:rsidRDefault="004C069E" w:rsidP="005E0163">
      <w:pPr>
        <w:spacing w:line="240" w:lineRule="auto"/>
        <w:jc w:val="both"/>
        <w:rPr>
          <w:rFonts w:ascii="Arial" w:hAnsi="Arial" w:cs="Arial"/>
          <w:b/>
        </w:rPr>
      </w:pPr>
    </w:p>
    <w:p w:rsidR="004C069E" w:rsidRPr="0043110D" w:rsidRDefault="004C069E" w:rsidP="005E0163">
      <w:pPr>
        <w:spacing w:line="240" w:lineRule="auto"/>
        <w:jc w:val="both"/>
        <w:rPr>
          <w:rFonts w:ascii="Arial" w:hAnsi="Arial" w:cs="Arial"/>
          <w:b/>
        </w:rPr>
      </w:pPr>
    </w:p>
    <w:p w:rsidR="004C069E" w:rsidRPr="0043110D" w:rsidRDefault="004C069E" w:rsidP="005E0163">
      <w:pPr>
        <w:spacing w:line="240" w:lineRule="auto"/>
        <w:jc w:val="both"/>
        <w:rPr>
          <w:rFonts w:ascii="Arial" w:hAnsi="Arial" w:cs="Arial"/>
          <w:b/>
        </w:rPr>
      </w:pPr>
    </w:p>
    <w:p w:rsidR="004C069E" w:rsidRPr="0043110D" w:rsidRDefault="004C069E" w:rsidP="005E0163">
      <w:pPr>
        <w:spacing w:line="240" w:lineRule="auto"/>
        <w:jc w:val="both"/>
        <w:rPr>
          <w:rFonts w:ascii="Arial" w:hAnsi="Arial" w:cs="Arial"/>
          <w:b/>
        </w:rPr>
      </w:pPr>
    </w:p>
    <w:p w:rsidR="008B3F49" w:rsidRPr="0043110D" w:rsidRDefault="00F91108" w:rsidP="005E0163">
      <w:pPr>
        <w:spacing w:line="240" w:lineRule="auto"/>
        <w:jc w:val="both"/>
        <w:rPr>
          <w:rFonts w:ascii="Arial" w:hAnsi="Arial" w:cs="Arial"/>
          <w:b/>
        </w:rPr>
      </w:pPr>
      <w:r w:rsidRPr="0043110D">
        <w:rPr>
          <w:rFonts w:ascii="Arial" w:hAnsi="Arial" w:cs="Arial"/>
          <w:b/>
        </w:rPr>
        <w:t>Kerangka Konseptual</w:t>
      </w:r>
    </w:p>
    <w:p w:rsidR="008B3F49" w:rsidRPr="0043110D" w:rsidRDefault="008B3F49" w:rsidP="005E0163">
      <w:pPr>
        <w:pStyle w:val="ListParagraph"/>
        <w:spacing w:line="240" w:lineRule="auto"/>
        <w:jc w:val="both"/>
        <w:rPr>
          <w:rFonts w:ascii="Arial" w:hAnsi="Arial" w:cs="Arial"/>
        </w:rPr>
      </w:pPr>
      <w:r w:rsidRPr="0043110D">
        <w:rPr>
          <w:rFonts w:ascii="Arial" w:hAnsi="Arial" w:cs="Arial"/>
          <w:noProof/>
        </w:rPr>
        <mc:AlternateContent>
          <mc:Choice Requires="wps">
            <w:drawing>
              <wp:anchor distT="0" distB="0" distL="114300" distR="114300" simplePos="0" relativeHeight="251659264" behindDoc="0" locked="0" layoutInCell="1" allowOverlap="1" wp14:anchorId="60E9E705" wp14:editId="08508C60">
                <wp:simplePos x="0" y="0"/>
                <wp:positionH relativeFrom="column">
                  <wp:posOffset>460375</wp:posOffset>
                </wp:positionH>
                <wp:positionV relativeFrom="paragraph">
                  <wp:posOffset>222250</wp:posOffset>
                </wp:positionV>
                <wp:extent cx="1295400" cy="514350"/>
                <wp:effectExtent l="0" t="0" r="19050"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oundRect">
                          <a:avLst>
                            <a:gd name="adj" fmla="val 16667"/>
                          </a:avLst>
                        </a:prstGeom>
                        <a:solidFill>
                          <a:srgbClr val="FFFFFF"/>
                        </a:solidFill>
                        <a:ln w="12700">
                          <a:solidFill>
                            <a:srgbClr val="000000"/>
                          </a:solidFill>
                          <a:miter lim="800000"/>
                          <a:headEnd/>
                          <a:tailEnd/>
                        </a:ln>
                      </wps:spPr>
                      <wps:txbx>
                        <w:txbxContent>
                          <w:p w:rsidR="0043110D" w:rsidRPr="004D0290" w:rsidRDefault="0043110D" w:rsidP="008B3F49">
                            <w:pPr>
                              <w:jc w:val="center"/>
                              <w:rPr>
                                <w:sz w:val="20"/>
                                <w:szCs w:val="20"/>
                              </w:rPr>
                            </w:pPr>
                            <w:r w:rsidRPr="004D0290">
                              <w:rPr>
                                <w:rFonts w:ascii="Times New Roman" w:hAnsi="Times New Roman"/>
                                <w:i/>
                                <w:sz w:val="20"/>
                                <w:szCs w:val="20"/>
                              </w:rPr>
                              <w:t xml:space="preserve">Value Added Capital </w:t>
                            </w:r>
                            <w:r w:rsidRPr="004D0290">
                              <w:rPr>
                                <w:rFonts w:ascii="Times New Roman" w:hAnsi="Times New Roman"/>
                                <w:sz w:val="20"/>
                                <w:szCs w:val="20"/>
                              </w:rPr>
                              <w:t>(VACA)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3" style="position:absolute;left:0;text-align:left;margin-left:36.25pt;margin-top:17.5pt;width:10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" strokeweight="1pt">
                <v:stroke joinstyle="miter"/>
                <v:textbox>
                  <w:txbxContent>
                    <w:p w:rsidR="003153FB" w:rsidRPr="004D0290" w:rsidRDefault="003153FB" w:rsidP="008B3F49">
                      <w:pPr>
                        <w:jc w:val="center"/>
                        <w:rPr>
                          <w:sz w:val="20"/>
                          <w:szCs w:val="20"/>
                        </w:rPr>
                      </w:pPr>
                      <w:r w:rsidRPr="004D0290">
                        <w:rPr>
                          <w:rFonts w:ascii="Times New Roman" w:hAnsi="Times New Roman"/>
                          <w:i/>
                          <w:sz w:val="20"/>
                          <w:szCs w:val="20"/>
                        </w:rPr>
                        <w:t xml:space="preserve">Value Added Capital </w:t>
                      </w:r>
                      <w:r w:rsidRPr="004D0290">
                        <w:rPr>
                          <w:rFonts w:ascii="Times New Roman" w:hAnsi="Times New Roman"/>
                          <w:sz w:val="20"/>
                          <w:szCs w:val="20"/>
                        </w:rPr>
                        <w:t>(VACA)</w:t>
                      </w:r>
                    </w:p>
                  </w:txbxContent>
                </v:textbox>
              </v:roundrect>
            </w:pict>
          </mc:Fallback>
        </mc:AlternateContent>
      </w:r>
      <w:r w:rsidRPr="0043110D">
        <w:rPr>
          <w:rFonts w:ascii="Arial" w:hAnsi="Arial" w:cs="Arial"/>
        </w:rPr>
        <w:t>Variabel independen</w:t>
      </w:r>
    </w:p>
    <w:p w:rsidR="008B3F49" w:rsidRPr="0043110D" w:rsidRDefault="004261E8" w:rsidP="005E0163">
      <w:pPr>
        <w:pStyle w:val="ListParagraph"/>
        <w:spacing w:line="240" w:lineRule="auto"/>
        <w:jc w:val="both"/>
        <w:rPr>
          <w:rFonts w:ascii="Arial" w:hAnsi="Arial" w:cs="Arial"/>
          <w:b/>
        </w:rPr>
      </w:pPr>
      <w:r w:rsidRPr="0043110D">
        <w:rPr>
          <w:rFonts w:ascii="Arial" w:hAnsi="Arial" w:cs="Arial"/>
          <w:noProof/>
        </w:rPr>
        <mc:AlternateContent>
          <mc:Choice Requires="wps">
            <w:drawing>
              <wp:anchor distT="0" distB="0" distL="114300" distR="114300" simplePos="0" relativeHeight="251665408" behindDoc="0" locked="0" layoutInCell="1" allowOverlap="1" wp14:anchorId="15260563" wp14:editId="6EA95784">
                <wp:simplePos x="0" y="0"/>
                <wp:positionH relativeFrom="column">
                  <wp:posOffset>1760220</wp:posOffset>
                </wp:positionH>
                <wp:positionV relativeFrom="paragraph">
                  <wp:posOffset>123824</wp:posOffset>
                </wp:positionV>
                <wp:extent cx="2219325" cy="942975"/>
                <wp:effectExtent l="0" t="0" r="47625" b="666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942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9EB84A" id="_x0000_t32" coordsize="21600,21600" o:spt="32" o:oned="t" path="m,l21600,21600e" filled="f">
                <v:path arrowok="t" fillok="f" o:connecttype="none"/>
                <o:lock v:ext="edit" shapetype="t"/>
              </v:shapetype>
              <v:shape id="Straight Arrow Connector 13" o:spid="_x0000_s1026" type="#_x0000_t32" style="position:absolute;margin-left:138.6pt;margin-top:9.75pt;width:174.7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">
                <v:stroke endarrow="block"/>
              </v:shape>
            </w:pict>
          </mc:Fallback>
        </mc:AlternateContent>
      </w:r>
    </w:p>
    <w:p w:rsidR="008B3F49" w:rsidRPr="0043110D" w:rsidRDefault="004D0290" w:rsidP="005E0163">
      <w:pPr>
        <w:pStyle w:val="ListParagraph"/>
        <w:tabs>
          <w:tab w:val="left" w:pos="5010"/>
        </w:tabs>
        <w:spacing w:line="240" w:lineRule="auto"/>
        <w:jc w:val="both"/>
        <w:rPr>
          <w:rFonts w:ascii="Arial" w:hAnsi="Arial" w:cs="Arial"/>
          <w:lang w:val="id-ID"/>
        </w:rPr>
      </w:pPr>
      <w:r w:rsidRPr="0043110D">
        <w:rPr>
          <w:rFonts w:ascii="Arial" w:hAnsi="Arial" w:cs="Arial"/>
          <w:noProof/>
        </w:rPr>
        <mc:AlternateContent>
          <mc:Choice Requires="wps">
            <w:drawing>
              <wp:anchor distT="0" distB="0" distL="114300" distR="114300" simplePos="0" relativeHeight="251660288" behindDoc="0" locked="0" layoutInCell="1" allowOverlap="1" wp14:anchorId="24401CFE" wp14:editId="4AA4FBE3">
                <wp:simplePos x="0" y="0"/>
                <wp:positionH relativeFrom="column">
                  <wp:posOffset>493395</wp:posOffset>
                </wp:positionH>
                <wp:positionV relativeFrom="paragraph">
                  <wp:posOffset>144780</wp:posOffset>
                </wp:positionV>
                <wp:extent cx="1295400" cy="685800"/>
                <wp:effectExtent l="0" t="0" r="19050"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roundRect">
                          <a:avLst>
                            <a:gd name="adj" fmla="val 16667"/>
                          </a:avLst>
                        </a:prstGeom>
                        <a:solidFill>
                          <a:srgbClr val="FFFFFF"/>
                        </a:solidFill>
                        <a:ln w="12700">
                          <a:solidFill>
                            <a:srgbClr val="000000"/>
                          </a:solidFill>
                          <a:miter lim="800000"/>
                          <a:headEnd/>
                          <a:tailEnd/>
                        </a:ln>
                      </wps:spPr>
                      <wps:txbx>
                        <w:txbxContent>
                          <w:p w:rsidR="0043110D" w:rsidRDefault="0043110D" w:rsidP="008B3F49">
                            <w:pPr>
                              <w:jc w:val="center"/>
                            </w:pPr>
                            <w:r w:rsidRPr="004D0290">
                              <w:rPr>
                                <w:rFonts w:ascii="Times New Roman" w:hAnsi="Times New Roman"/>
                                <w:i/>
                                <w:sz w:val="20"/>
                                <w:szCs w:val="20"/>
                              </w:rPr>
                              <w:t>Value Added Human Capital</w:t>
                            </w:r>
                            <w:r w:rsidRPr="00337481">
                              <w:rPr>
                                <w:rFonts w:ascii="Times New Roman" w:hAnsi="Times New Roman"/>
                                <w:sz w:val="24"/>
                                <w:szCs w:val="24"/>
                              </w:rPr>
                              <w:t xml:space="preserve"> </w:t>
                            </w:r>
                            <w:r w:rsidRPr="004D0290">
                              <w:rPr>
                                <w:rFonts w:ascii="Times New Roman" w:hAnsi="Times New Roman"/>
                                <w:sz w:val="20"/>
                                <w:szCs w:val="20"/>
                              </w:rPr>
                              <w:t>(VAHU)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left:0;text-align:left;margin-left:38.85pt;margin-top:11.4pt;width:10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" strokeweight="1pt">
                <v:stroke joinstyle="miter"/>
                <v:textbox>
                  <w:txbxContent>
                    <w:p w:rsidR="0043110D" w:rsidRDefault="0043110D" w:rsidP="008B3F49">
                      <w:pPr>
                        <w:jc w:val="center"/>
                      </w:pPr>
                      <w:r w:rsidRPr="004D0290">
                        <w:rPr>
                          <w:rFonts w:ascii="Times New Roman" w:hAnsi="Times New Roman"/>
                          <w:i/>
                          <w:sz w:val="20"/>
                          <w:szCs w:val="20"/>
                        </w:rPr>
                        <w:t>Value Added Human Capital</w:t>
                      </w:r>
                      <w:r w:rsidRPr="00337481">
                        <w:rPr>
                          <w:rFonts w:ascii="Times New Roman" w:hAnsi="Times New Roman"/>
                          <w:sz w:val="24"/>
                          <w:szCs w:val="24"/>
                        </w:rPr>
                        <w:t xml:space="preserve"> </w:t>
                      </w:r>
                      <w:r w:rsidRPr="004D0290">
                        <w:rPr>
                          <w:rFonts w:ascii="Times New Roman" w:hAnsi="Times New Roman"/>
                          <w:sz w:val="20"/>
                          <w:szCs w:val="20"/>
                        </w:rPr>
                        <w:t>(VAHU)</w:t>
                      </w:r>
                    </w:p>
                  </w:txbxContent>
                </v:textbox>
              </v:roundrect>
            </w:pict>
          </mc:Fallback>
        </mc:AlternateContent>
      </w:r>
      <w:r w:rsidRPr="0043110D">
        <w:rPr>
          <w:rFonts w:ascii="Arial" w:hAnsi="Arial" w:cs="Arial"/>
          <w:noProof/>
        </w:rPr>
        <mc:AlternateContent>
          <mc:Choice Requires="wps">
            <w:drawing>
              <wp:anchor distT="0" distB="0" distL="114300" distR="114300" simplePos="0" relativeHeight="251662336" behindDoc="0" locked="0" layoutInCell="1" allowOverlap="1" wp14:anchorId="36601579" wp14:editId="1F248CEA">
                <wp:simplePos x="0" y="0"/>
                <wp:positionH relativeFrom="margin">
                  <wp:posOffset>4029075</wp:posOffset>
                </wp:positionH>
                <wp:positionV relativeFrom="paragraph">
                  <wp:posOffset>264795</wp:posOffset>
                </wp:positionV>
                <wp:extent cx="1438275" cy="1438275"/>
                <wp:effectExtent l="0" t="0" r="28575"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438275"/>
                        </a:xfrm>
                        <a:prstGeom prst="roundRect">
                          <a:avLst>
                            <a:gd name="adj" fmla="val 16667"/>
                          </a:avLst>
                        </a:prstGeom>
                        <a:solidFill>
                          <a:srgbClr val="FFFFFF"/>
                        </a:solidFill>
                        <a:ln w="12700">
                          <a:solidFill>
                            <a:srgbClr val="000000"/>
                          </a:solidFill>
                          <a:miter lim="800000"/>
                          <a:headEnd/>
                          <a:tailEnd/>
                        </a:ln>
                      </wps:spPr>
                      <wps:txbx>
                        <w:txbxContent>
                          <w:p w:rsidR="0043110D" w:rsidRDefault="0043110D" w:rsidP="008B3F49">
                            <w:pPr>
                              <w:jc w:val="center"/>
                              <w:rPr>
                                <w:rFonts w:ascii="Times New Roman" w:hAnsi="Times New Roman"/>
                                <w:i/>
                                <w:sz w:val="24"/>
                                <w:szCs w:val="24"/>
                              </w:rPr>
                            </w:pPr>
                            <w:r>
                              <w:rPr>
                                <w:rFonts w:ascii="Times New Roman" w:hAnsi="Times New Roman"/>
                                <w:i/>
                                <w:sz w:val="24"/>
                                <w:szCs w:val="24"/>
                              </w:rPr>
                              <w:t xml:space="preserve">Market </w:t>
                            </w:r>
                          </w:p>
                          <w:p w:rsidR="0043110D" w:rsidRDefault="0043110D" w:rsidP="008B3F49">
                            <w:pPr>
                              <w:jc w:val="center"/>
                              <w:rPr>
                                <w:rFonts w:ascii="Times New Roman" w:hAnsi="Times New Roman"/>
                                <w:i/>
                                <w:sz w:val="24"/>
                                <w:szCs w:val="24"/>
                              </w:rPr>
                            </w:pPr>
                            <w:r>
                              <w:rPr>
                                <w:rFonts w:ascii="Times New Roman" w:hAnsi="Times New Roman"/>
                                <w:i/>
                                <w:sz w:val="24"/>
                                <w:szCs w:val="24"/>
                              </w:rPr>
                              <w:t xml:space="preserve">Value </w:t>
                            </w:r>
                          </w:p>
                          <w:p w:rsidR="0043110D" w:rsidRDefault="0043110D" w:rsidP="008B3F49">
                            <w:pPr>
                              <w:jc w:val="center"/>
                              <w:rPr>
                                <w:rFonts w:ascii="Times New Roman" w:hAnsi="Times New Roman"/>
                                <w:i/>
                                <w:sz w:val="24"/>
                                <w:szCs w:val="24"/>
                              </w:rPr>
                            </w:pPr>
                            <w:r>
                              <w:rPr>
                                <w:rFonts w:ascii="Times New Roman" w:hAnsi="Times New Roman"/>
                                <w:i/>
                                <w:sz w:val="24"/>
                                <w:szCs w:val="24"/>
                              </w:rPr>
                              <w:t>Added</w:t>
                            </w:r>
                          </w:p>
                          <w:p w:rsidR="0043110D" w:rsidRDefault="0043110D" w:rsidP="008B3F49">
                            <w:pPr>
                              <w:jc w:val="center"/>
                            </w:pPr>
                            <w:r>
                              <w:rPr>
                                <w:rFonts w:ascii="Times New Roman" w:hAnsi="Times New Roman"/>
                                <w:i/>
                                <w:sz w:val="24"/>
                                <w:szCs w:val="24"/>
                              </w:rPr>
                              <w:t xml:space="preserve"> </w:t>
                            </w:r>
                            <w:r>
                              <w:rPr>
                                <w:rFonts w:ascii="Times New Roman" w:hAnsi="Times New Roman"/>
                                <w:sz w:val="24"/>
                                <w:szCs w:val="24"/>
                              </w:rPr>
                              <w:t>(MVA)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5" style="position:absolute;left:0;text-align:left;margin-left:317.25pt;margin-top:20.85pt;width:113.25pt;height:11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" strokeweight="1pt">
                <v:stroke joinstyle="miter"/>
                <v:textbox>
                  <w:txbxContent>
                    <w:p w:rsidR="003153FB" w:rsidRDefault="003153FB" w:rsidP="008B3F49">
                      <w:pPr>
                        <w:jc w:val="center"/>
                        <w:rPr>
                          <w:rFonts w:ascii="Times New Roman" w:hAnsi="Times New Roman"/>
                          <w:i/>
                          <w:sz w:val="24"/>
                          <w:szCs w:val="24"/>
                        </w:rPr>
                      </w:pPr>
                      <w:r>
                        <w:rPr>
                          <w:rFonts w:ascii="Times New Roman" w:hAnsi="Times New Roman"/>
                          <w:i/>
                          <w:sz w:val="24"/>
                          <w:szCs w:val="24"/>
                        </w:rPr>
                        <w:t xml:space="preserve">Market </w:t>
                      </w:r>
                    </w:p>
                    <w:p w:rsidR="003153FB" w:rsidRDefault="003153FB" w:rsidP="008B3F49">
                      <w:pPr>
                        <w:jc w:val="center"/>
                        <w:rPr>
                          <w:rFonts w:ascii="Times New Roman" w:hAnsi="Times New Roman"/>
                          <w:i/>
                          <w:sz w:val="24"/>
                          <w:szCs w:val="24"/>
                        </w:rPr>
                      </w:pPr>
                      <w:r>
                        <w:rPr>
                          <w:rFonts w:ascii="Times New Roman" w:hAnsi="Times New Roman"/>
                          <w:i/>
                          <w:sz w:val="24"/>
                          <w:szCs w:val="24"/>
                        </w:rPr>
                        <w:t xml:space="preserve">Value </w:t>
                      </w:r>
                    </w:p>
                    <w:p w:rsidR="003153FB" w:rsidRDefault="003153FB" w:rsidP="008B3F49">
                      <w:pPr>
                        <w:jc w:val="center"/>
                        <w:rPr>
                          <w:rFonts w:ascii="Times New Roman" w:hAnsi="Times New Roman"/>
                          <w:i/>
                          <w:sz w:val="24"/>
                          <w:szCs w:val="24"/>
                        </w:rPr>
                      </w:pPr>
                      <w:r>
                        <w:rPr>
                          <w:rFonts w:ascii="Times New Roman" w:hAnsi="Times New Roman"/>
                          <w:i/>
                          <w:sz w:val="24"/>
                          <w:szCs w:val="24"/>
                        </w:rPr>
                        <w:t>Added</w:t>
                      </w:r>
                    </w:p>
                    <w:p w:rsidR="003153FB" w:rsidRDefault="003153FB" w:rsidP="008B3F49">
                      <w:pPr>
                        <w:jc w:val="center"/>
                      </w:pPr>
                      <w:r>
                        <w:rPr>
                          <w:rFonts w:ascii="Times New Roman" w:hAnsi="Times New Roman"/>
                          <w:i/>
                          <w:sz w:val="24"/>
                          <w:szCs w:val="24"/>
                        </w:rPr>
                        <w:t xml:space="preserve"> </w:t>
                      </w:r>
                      <w:r>
                        <w:rPr>
                          <w:rFonts w:ascii="Times New Roman" w:hAnsi="Times New Roman"/>
                          <w:sz w:val="24"/>
                          <w:szCs w:val="24"/>
                        </w:rPr>
                        <w:t>(MVA)</w:t>
                      </w:r>
                    </w:p>
                  </w:txbxContent>
                </v:textbox>
                <w10:wrap anchorx="margin"/>
              </v:roundrect>
            </w:pict>
          </mc:Fallback>
        </mc:AlternateContent>
      </w:r>
      <w:r w:rsidR="004261E8" w:rsidRPr="0043110D">
        <w:rPr>
          <w:rFonts w:ascii="Arial" w:hAnsi="Arial" w:cs="Arial"/>
          <w:b/>
        </w:rPr>
        <w:tab/>
      </w:r>
      <w:r w:rsidR="004261E8" w:rsidRPr="0043110D">
        <w:rPr>
          <w:rFonts w:ascii="Arial" w:hAnsi="Arial" w:cs="Arial"/>
          <w:b/>
        </w:rPr>
        <w:tab/>
      </w:r>
      <w:r w:rsidR="004261E8" w:rsidRPr="0043110D">
        <w:rPr>
          <w:rFonts w:ascii="Arial" w:hAnsi="Arial" w:cs="Arial"/>
          <w:b/>
        </w:rPr>
        <w:tab/>
      </w:r>
      <w:r w:rsidR="004261E8" w:rsidRPr="0043110D">
        <w:rPr>
          <w:rFonts w:ascii="Arial" w:hAnsi="Arial" w:cs="Arial"/>
          <w:b/>
        </w:rPr>
        <w:tab/>
      </w:r>
      <w:r w:rsidR="004261E8" w:rsidRPr="0043110D">
        <w:rPr>
          <w:rFonts w:ascii="Arial" w:hAnsi="Arial" w:cs="Arial"/>
          <w:lang w:val="id-ID"/>
        </w:rPr>
        <w:t>Variabel dependen</w:t>
      </w:r>
    </w:p>
    <w:p w:rsidR="008B3F49" w:rsidRPr="0043110D" w:rsidRDefault="004261E8" w:rsidP="005E0163">
      <w:pPr>
        <w:pStyle w:val="ListParagraph"/>
        <w:tabs>
          <w:tab w:val="left" w:pos="6946"/>
        </w:tabs>
        <w:spacing w:line="240" w:lineRule="auto"/>
        <w:ind w:firstLine="5760"/>
        <w:contextualSpacing w:val="0"/>
        <w:jc w:val="both"/>
        <w:rPr>
          <w:rFonts w:ascii="Arial" w:hAnsi="Arial" w:cs="Arial"/>
        </w:rPr>
      </w:pPr>
      <w:r w:rsidRPr="0043110D">
        <w:rPr>
          <w:rFonts w:ascii="Arial" w:hAnsi="Arial" w:cs="Arial"/>
          <w:noProof/>
        </w:rPr>
        <mc:AlternateContent>
          <mc:Choice Requires="wps">
            <w:drawing>
              <wp:anchor distT="0" distB="0" distL="114300" distR="114300" simplePos="0" relativeHeight="251666432" behindDoc="0" locked="0" layoutInCell="1" allowOverlap="1" wp14:anchorId="583EAB32" wp14:editId="773A9439">
                <wp:simplePos x="0" y="0"/>
                <wp:positionH relativeFrom="column">
                  <wp:posOffset>1807845</wp:posOffset>
                </wp:positionH>
                <wp:positionV relativeFrom="paragraph">
                  <wp:posOffset>270510</wp:posOffset>
                </wp:positionV>
                <wp:extent cx="2219325" cy="209550"/>
                <wp:effectExtent l="0" t="0" r="47625"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CCF4C3" id="Straight Arrow Connector 10" o:spid="_x0000_s1026" type="#_x0000_t32" style="position:absolute;margin-left:142.35pt;margin-top:21.3pt;width:174.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">
                <v:stroke endarrow="block"/>
              </v:shape>
            </w:pict>
          </mc:Fallback>
        </mc:AlternateContent>
      </w:r>
    </w:p>
    <w:p w:rsidR="008B3F49" w:rsidRPr="0043110D" w:rsidRDefault="004D0290" w:rsidP="005E0163">
      <w:pPr>
        <w:pStyle w:val="ListParagraph"/>
        <w:spacing w:line="240" w:lineRule="auto"/>
        <w:contextualSpacing w:val="0"/>
        <w:jc w:val="both"/>
        <w:rPr>
          <w:rFonts w:ascii="Arial" w:hAnsi="Arial" w:cs="Arial"/>
          <w:b/>
        </w:rPr>
      </w:pPr>
      <w:r w:rsidRPr="0043110D">
        <w:rPr>
          <w:rFonts w:ascii="Arial" w:hAnsi="Arial" w:cs="Arial"/>
          <w:noProof/>
        </w:rPr>
        <mc:AlternateContent>
          <mc:Choice Requires="wps">
            <w:drawing>
              <wp:anchor distT="0" distB="0" distL="114300" distR="114300" simplePos="0" relativeHeight="251667456" behindDoc="0" locked="0" layoutInCell="1" allowOverlap="1" wp14:anchorId="1D55409A" wp14:editId="6A9C0B04">
                <wp:simplePos x="0" y="0"/>
                <wp:positionH relativeFrom="column">
                  <wp:posOffset>1807845</wp:posOffset>
                </wp:positionH>
                <wp:positionV relativeFrom="paragraph">
                  <wp:posOffset>180340</wp:posOffset>
                </wp:positionV>
                <wp:extent cx="2266950" cy="171450"/>
                <wp:effectExtent l="0" t="5715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1011E5" id="Straight Arrow Connector 5" o:spid="_x0000_s1026" type="#_x0000_t32" style="position:absolute;margin-left:142.35pt;margin-top:14.2pt;width:178.5pt;height:1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">
                <v:stroke endarrow="block"/>
              </v:shape>
            </w:pict>
          </mc:Fallback>
        </mc:AlternateContent>
      </w:r>
      <w:r w:rsidRPr="0043110D">
        <w:rPr>
          <w:rFonts w:ascii="Arial" w:hAnsi="Arial" w:cs="Arial"/>
          <w:noProof/>
        </w:rPr>
        <mc:AlternateContent>
          <mc:Choice Requires="wps">
            <w:drawing>
              <wp:anchor distT="0" distB="0" distL="114300" distR="114300" simplePos="0" relativeHeight="251661312" behindDoc="0" locked="0" layoutInCell="1" allowOverlap="1" wp14:anchorId="7F5F85B2" wp14:editId="0E98F76D">
                <wp:simplePos x="0" y="0"/>
                <wp:positionH relativeFrom="column">
                  <wp:posOffset>488950</wp:posOffset>
                </wp:positionH>
                <wp:positionV relativeFrom="paragraph">
                  <wp:posOffset>119380</wp:posOffset>
                </wp:positionV>
                <wp:extent cx="1295400" cy="514350"/>
                <wp:effectExtent l="0" t="0" r="19050"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oundRect">
                          <a:avLst>
                            <a:gd name="adj" fmla="val 16667"/>
                          </a:avLst>
                        </a:prstGeom>
                        <a:solidFill>
                          <a:srgbClr val="FFFFFF"/>
                        </a:solidFill>
                        <a:ln w="12700">
                          <a:solidFill>
                            <a:srgbClr val="000000"/>
                          </a:solidFill>
                          <a:miter lim="800000"/>
                          <a:headEnd/>
                          <a:tailEnd/>
                        </a:ln>
                      </wps:spPr>
                      <wps:txbx>
                        <w:txbxContent>
                          <w:p w:rsidR="0043110D" w:rsidRDefault="0043110D" w:rsidP="008B3F49">
                            <w:pPr>
                              <w:jc w:val="center"/>
                            </w:pPr>
                            <w:r w:rsidRPr="004D0290">
                              <w:rPr>
                                <w:rFonts w:ascii="Times New Roman" w:hAnsi="Times New Roman"/>
                                <w:i/>
                                <w:sz w:val="20"/>
                                <w:szCs w:val="20"/>
                              </w:rPr>
                              <w:t>Structural Capital Value</w:t>
                            </w:r>
                            <w:r>
                              <w:rPr>
                                <w:rFonts w:ascii="Times New Roman" w:hAnsi="Times New Roman"/>
                                <w:i/>
                                <w:sz w:val="24"/>
                                <w:szCs w:val="24"/>
                              </w:rPr>
                              <w:t xml:space="preserve"> A</w:t>
                            </w:r>
                            <w:r w:rsidRPr="00B9073E">
                              <w:rPr>
                                <w:rFonts w:ascii="Times New Roman" w:hAnsi="Times New Roman"/>
                                <w:i/>
                                <w:sz w:val="24"/>
                                <w:szCs w:val="24"/>
                              </w:rPr>
                              <w:t>dded</w:t>
                            </w:r>
                            <w:r w:rsidRPr="00337481">
                              <w:rPr>
                                <w:rFonts w:ascii="Times New Roman" w:hAnsi="Times New Roman"/>
                                <w:sz w:val="24"/>
                                <w:szCs w:val="24"/>
                              </w:rPr>
                              <w:t xml:space="preserve"> (STVA)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6" style="position:absolute;left:0;text-align:left;margin-left:38.5pt;margin-top:9.4pt;width:102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" strokeweight="1pt">
                <v:stroke joinstyle="miter"/>
                <v:textbox>
                  <w:txbxContent>
                    <w:p w:rsidR="003153FB" w:rsidRDefault="003153FB" w:rsidP="008B3F49">
                      <w:pPr>
                        <w:jc w:val="center"/>
                      </w:pPr>
                      <w:r w:rsidRPr="004D0290">
                        <w:rPr>
                          <w:rFonts w:ascii="Times New Roman" w:hAnsi="Times New Roman"/>
                          <w:i/>
                          <w:sz w:val="20"/>
                          <w:szCs w:val="20"/>
                        </w:rPr>
                        <w:t>Structural Capital Value</w:t>
                      </w:r>
                      <w:r>
                        <w:rPr>
                          <w:rFonts w:ascii="Times New Roman" w:hAnsi="Times New Roman"/>
                          <w:i/>
                          <w:sz w:val="24"/>
                          <w:szCs w:val="24"/>
                        </w:rPr>
                        <w:t xml:space="preserve"> A</w:t>
                      </w:r>
                      <w:r w:rsidRPr="00B9073E">
                        <w:rPr>
                          <w:rFonts w:ascii="Times New Roman" w:hAnsi="Times New Roman"/>
                          <w:i/>
                          <w:sz w:val="24"/>
                          <w:szCs w:val="24"/>
                        </w:rPr>
                        <w:t>dded</w:t>
                      </w:r>
                      <w:r w:rsidRPr="00337481">
                        <w:rPr>
                          <w:rFonts w:ascii="Times New Roman" w:hAnsi="Times New Roman"/>
                          <w:sz w:val="24"/>
                          <w:szCs w:val="24"/>
                        </w:rPr>
                        <w:t xml:space="preserve"> (STVA)</w:t>
                      </w:r>
                    </w:p>
                  </w:txbxContent>
                </v:textbox>
              </v:roundrect>
            </w:pict>
          </mc:Fallback>
        </mc:AlternateContent>
      </w:r>
    </w:p>
    <w:p w:rsidR="008B3F49" w:rsidRPr="0043110D" w:rsidRDefault="005E0163" w:rsidP="005E0163">
      <w:pPr>
        <w:pStyle w:val="ListParagraph"/>
        <w:spacing w:line="240" w:lineRule="auto"/>
        <w:contextualSpacing w:val="0"/>
        <w:jc w:val="both"/>
        <w:rPr>
          <w:rFonts w:ascii="Arial" w:hAnsi="Arial" w:cs="Arial"/>
        </w:rPr>
      </w:pPr>
      <w:r w:rsidRPr="0043110D">
        <w:rPr>
          <w:rFonts w:ascii="Arial" w:hAnsi="Arial" w:cs="Arial"/>
          <w:noProof/>
        </w:rPr>
        <mc:AlternateContent>
          <mc:Choice Requires="wps">
            <w:drawing>
              <wp:anchor distT="0" distB="0" distL="114300" distR="114300" simplePos="0" relativeHeight="251668480" behindDoc="0" locked="0" layoutInCell="1" allowOverlap="1" wp14:anchorId="1D58CA85" wp14:editId="725E1373">
                <wp:simplePos x="0" y="0"/>
                <wp:positionH relativeFrom="column">
                  <wp:posOffset>1807845</wp:posOffset>
                </wp:positionH>
                <wp:positionV relativeFrom="paragraph">
                  <wp:posOffset>111125</wp:posOffset>
                </wp:positionV>
                <wp:extent cx="2266950" cy="694690"/>
                <wp:effectExtent l="0" t="38100" r="57150" b="292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694690"/>
                        </a:xfrm>
                        <a:prstGeom prst="straightConnector1">
                          <a:avLst/>
                        </a:prstGeom>
                        <a:noFill/>
                        <a:ln w="222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42.35pt;margin-top:8.75pt;width:178.5pt;height:54.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" strokeweight="1.75pt">
                <v:stroke dashstyle="1 1" endarrow="block"/>
              </v:shape>
            </w:pict>
          </mc:Fallback>
        </mc:AlternateContent>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r w:rsidR="008B3F49" w:rsidRPr="0043110D">
        <w:rPr>
          <w:rFonts w:ascii="Arial" w:hAnsi="Arial" w:cs="Arial"/>
          <w:b/>
        </w:rPr>
        <w:tab/>
      </w:r>
    </w:p>
    <w:p w:rsidR="008B3F49" w:rsidRPr="0043110D" w:rsidRDefault="00A150C9" w:rsidP="005E0163">
      <w:pPr>
        <w:spacing w:line="240" w:lineRule="auto"/>
        <w:ind w:firstLine="720"/>
        <w:jc w:val="both"/>
        <w:rPr>
          <w:rFonts w:ascii="Arial" w:hAnsi="Arial" w:cs="Arial"/>
        </w:rPr>
      </w:pPr>
      <w:r w:rsidRPr="0043110D">
        <w:rPr>
          <w:rFonts w:ascii="Arial" w:hAnsi="Arial" w:cs="Arial"/>
          <w:noProof/>
        </w:rPr>
        <mc:AlternateContent>
          <mc:Choice Requires="wps">
            <w:drawing>
              <wp:anchor distT="0" distB="0" distL="114300" distR="114300" simplePos="0" relativeHeight="251663360" behindDoc="0" locked="0" layoutInCell="1" allowOverlap="1" wp14:anchorId="1E1D1964" wp14:editId="5D63D97C">
                <wp:simplePos x="0" y="0"/>
                <wp:positionH relativeFrom="column">
                  <wp:posOffset>479425</wp:posOffset>
                </wp:positionH>
                <wp:positionV relativeFrom="paragraph">
                  <wp:posOffset>334645</wp:posOffset>
                </wp:positionV>
                <wp:extent cx="1295400" cy="361950"/>
                <wp:effectExtent l="0" t="0" r="1905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1950"/>
                        </a:xfrm>
                        <a:prstGeom prst="roundRect">
                          <a:avLst>
                            <a:gd name="adj" fmla="val 16667"/>
                          </a:avLst>
                        </a:prstGeom>
                        <a:solidFill>
                          <a:srgbClr val="FFFFFF"/>
                        </a:solidFill>
                        <a:ln w="12700">
                          <a:solidFill>
                            <a:srgbClr val="000000"/>
                          </a:solidFill>
                          <a:miter lim="800000"/>
                          <a:headEnd/>
                          <a:tailEnd/>
                        </a:ln>
                      </wps:spPr>
                      <wps:txbx>
                        <w:txbxContent>
                          <w:p w:rsidR="0043110D" w:rsidRPr="00EF39AB" w:rsidRDefault="0043110D" w:rsidP="008B3F49">
                            <w:pPr>
                              <w:jc w:val="center"/>
                            </w:pPr>
                            <w:r>
                              <w:rPr>
                                <w:rFonts w:ascii="Times New Roman" w:hAnsi="Times New Roman"/>
                                <w:i/>
                                <w:sz w:val="24"/>
                                <w:szCs w:val="24"/>
                              </w:rPr>
                              <w:t>Leverage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7" style="position:absolute;left:0;text-align:left;margin-left:37.75pt;margin-top:26.35pt;width:102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" strokeweight="1pt">
                <v:stroke joinstyle="miter"/>
                <v:textbox>
                  <w:txbxContent>
                    <w:p w:rsidR="003153FB" w:rsidRPr="00EF39AB" w:rsidRDefault="003153FB" w:rsidP="008B3F49">
                      <w:pPr>
                        <w:jc w:val="center"/>
                      </w:pPr>
                      <w:r>
                        <w:rPr>
                          <w:rFonts w:ascii="Times New Roman" w:hAnsi="Times New Roman"/>
                          <w:i/>
                          <w:sz w:val="24"/>
                          <w:szCs w:val="24"/>
                        </w:rPr>
                        <w:t>Leverage</w:t>
                      </w:r>
                    </w:p>
                  </w:txbxContent>
                </v:textbox>
              </v:roundrect>
            </w:pict>
          </mc:Fallback>
        </mc:AlternateContent>
      </w:r>
      <w:r w:rsidR="008B3F49" w:rsidRPr="0043110D">
        <w:rPr>
          <w:rFonts w:ascii="Arial" w:hAnsi="Arial" w:cs="Arial"/>
        </w:rPr>
        <w:t>Variabel Kontrol</w:t>
      </w:r>
    </w:p>
    <w:p w:rsidR="00E50046" w:rsidRPr="0043110D" w:rsidRDefault="008B3F49" w:rsidP="005E0163">
      <w:pPr>
        <w:pStyle w:val="ListParagraph"/>
        <w:spacing w:line="240" w:lineRule="auto"/>
        <w:contextualSpacing w:val="0"/>
        <w:jc w:val="both"/>
        <w:rPr>
          <w:rFonts w:ascii="Arial" w:hAnsi="Arial" w:cs="Arial"/>
        </w:rPr>
      </w:pPr>
      <w:r w:rsidRPr="0043110D">
        <w:rPr>
          <w:rFonts w:ascii="Arial" w:hAnsi="Arial" w:cs="Arial"/>
        </w:rPr>
        <w:tab/>
      </w:r>
      <w:r w:rsidRPr="0043110D">
        <w:rPr>
          <w:rFonts w:ascii="Arial" w:hAnsi="Arial" w:cs="Arial"/>
        </w:rPr>
        <w:tab/>
      </w:r>
      <w:r w:rsidR="00E50046" w:rsidRPr="0043110D">
        <w:rPr>
          <w:rFonts w:ascii="Arial" w:hAnsi="Arial" w:cs="Arial"/>
        </w:rPr>
        <w:tab/>
      </w:r>
      <w:r w:rsidR="00E50046" w:rsidRPr="0043110D">
        <w:rPr>
          <w:rFonts w:ascii="Arial" w:hAnsi="Arial" w:cs="Arial"/>
        </w:rPr>
        <w:tab/>
      </w:r>
    </w:p>
    <w:p w:rsidR="008B3F49" w:rsidRPr="0043110D" w:rsidRDefault="008B3F49" w:rsidP="005E0163">
      <w:pPr>
        <w:pStyle w:val="ListParagraph"/>
        <w:spacing w:line="240" w:lineRule="auto"/>
        <w:ind w:left="2880" w:firstLine="720"/>
        <w:contextualSpacing w:val="0"/>
        <w:jc w:val="both"/>
        <w:rPr>
          <w:rFonts w:ascii="Arial" w:hAnsi="Arial" w:cs="Arial"/>
        </w:rPr>
      </w:pPr>
      <w:r w:rsidRPr="0043110D">
        <w:rPr>
          <w:rFonts w:ascii="Arial" w:hAnsi="Arial" w:cs="Arial"/>
          <w:b/>
        </w:rPr>
        <w:t>Gambar 2.1</w:t>
      </w:r>
    </w:p>
    <w:p w:rsidR="008B3F49" w:rsidRPr="0043110D" w:rsidRDefault="008B3F49" w:rsidP="005E0163">
      <w:pPr>
        <w:pStyle w:val="ListParagraph"/>
        <w:spacing w:after="200" w:line="240" w:lineRule="auto"/>
        <w:contextualSpacing w:val="0"/>
        <w:jc w:val="center"/>
        <w:rPr>
          <w:rFonts w:ascii="Arial" w:hAnsi="Arial" w:cs="Arial"/>
          <w:b/>
        </w:rPr>
      </w:pPr>
      <w:r w:rsidRPr="0043110D">
        <w:rPr>
          <w:rFonts w:ascii="Arial" w:hAnsi="Arial" w:cs="Arial"/>
          <w:b/>
        </w:rPr>
        <w:t>Kerangka Pemikiran</w:t>
      </w:r>
    </w:p>
    <w:p w:rsidR="004D0290" w:rsidRPr="0043110D" w:rsidRDefault="0043110D" w:rsidP="005E0163">
      <w:pPr>
        <w:pStyle w:val="ListParagraph"/>
        <w:spacing w:line="240" w:lineRule="auto"/>
        <w:ind w:left="0" w:firstLine="720"/>
        <w:jc w:val="both"/>
        <w:rPr>
          <w:rFonts w:ascii="Arial" w:hAnsi="Arial" w:cs="Arial"/>
        </w:rPr>
      </w:pPr>
      <w:r w:rsidRPr="0043110D">
        <w:rPr>
          <w:rFonts w:ascii="Arial" w:hAnsi="Arial" w:cs="Arial"/>
          <w:noProof/>
        </w:rPr>
        <mc:AlternateContent>
          <mc:Choice Requires="wps">
            <w:drawing>
              <wp:anchor distT="0" distB="0" distL="114300" distR="114300" simplePos="0" relativeHeight="251681792" behindDoc="0" locked="0" layoutInCell="1" allowOverlap="1" wp14:anchorId="73DDCAFD" wp14:editId="1EC15315">
                <wp:simplePos x="0" y="0"/>
                <wp:positionH relativeFrom="column">
                  <wp:posOffset>4751070</wp:posOffset>
                </wp:positionH>
                <wp:positionV relativeFrom="paragraph">
                  <wp:posOffset>1223010</wp:posOffset>
                </wp:positionV>
                <wp:extent cx="581025" cy="2857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left:0;text-align:left;margin-left:374.1pt;margin-top:96.3pt;width:45.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" fillcolor="white [3201]" stroked="f" strokeweight=".5pt">
                <v:textbox>
                  <w:txbxContent>
                    <w:p w:rsidR="0043110D" w:rsidRDefault="0043110D" w:rsidP="001F7A0A">
                      <w:r>
                        <w:t>178</w:t>
                      </w:r>
                    </w:p>
                  </w:txbxContent>
                </v:textbox>
              </v:shape>
            </w:pict>
          </mc:Fallback>
        </mc:AlternateContent>
      </w:r>
      <w:proofErr w:type="gramStart"/>
      <w:r w:rsidR="003B1272" w:rsidRPr="0043110D">
        <w:rPr>
          <w:rFonts w:ascii="Arial" w:hAnsi="Arial" w:cs="Arial"/>
        </w:rPr>
        <w:t xml:space="preserve">Kerangka konseptual penelitian ini mencoba mencari hubungan antara </w:t>
      </w:r>
      <w:r w:rsidR="003B1272" w:rsidRPr="0043110D">
        <w:rPr>
          <w:rFonts w:ascii="Arial" w:hAnsi="Arial" w:cs="Arial"/>
          <w:i/>
        </w:rPr>
        <w:t xml:space="preserve">Value Added Capital </w:t>
      </w:r>
      <w:r w:rsidR="003B1272" w:rsidRPr="0043110D">
        <w:rPr>
          <w:rFonts w:ascii="Arial" w:hAnsi="Arial" w:cs="Arial"/>
        </w:rPr>
        <w:t xml:space="preserve">(VACA), </w:t>
      </w:r>
      <w:r w:rsidR="003B1272" w:rsidRPr="0043110D">
        <w:rPr>
          <w:rFonts w:ascii="Arial" w:hAnsi="Arial" w:cs="Arial"/>
          <w:i/>
        </w:rPr>
        <w:t>Value Added Human Capital</w:t>
      </w:r>
      <w:r w:rsidR="003B1272" w:rsidRPr="0043110D">
        <w:rPr>
          <w:rFonts w:ascii="Arial" w:hAnsi="Arial" w:cs="Arial"/>
        </w:rPr>
        <w:t xml:space="preserve"> (VAHU), </w:t>
      </w:r>
      <w:r w:rsidR="003B1272" w:rsidRPr="0043110D">
        <w:rPr>
          <w:rFonts w:ascii="Arial" w:hAnsi="Arial" w:cs="Arial"/>
          <w:i/>
        </w:rPr>
        <w:t>Structural Capital Value Added</w:t>
      </w:r>
      <w:r w:rsidR="003B1272" w:rsidRPr="0043110D">
        <w:rPr>
          <w:rFonts w:ascii="Arial" w:hAnsi="Arial" w:cs="Arial"/>
        </w:rPr>
        <w:t xml:space="preserve"> (STVA) terhadap </w:t>
      </w:r>
      <w:r w:rsidR="003B1272" w:rsidRPr="0043110D">
        <w:rPr>
          <w:rFonts w:ascii="Arial" w:hAnsi="Arial" w:cs="Arial"/>
          <w:i/>
        </w:rPr>
        <w:t xml:space="preserve">Market Value Added </w:t>
      </w:r>
      <w:r w:rsidR="003B1272" w:rsidRPr="0043110D">
        <w:rPr>
          <w:rFonts w:ascii="Arial" w:hAnsi="Arial" w:cs="Arial"/>
        </w:rPr>
        <w:t xml:space="preserve">(MVA) dengan menggunakan variabel kontrol yaitu </w:t>
      </w:r>
      <w:r w:rsidR="003B1272" w:rsidRPr="0043110D">
        <w:rPr>
          <w:rFonts w:ascii="Arial" w:hAnsi="Arial" w:cs="Arial"/>
          <w:i/>
        </w:rPr>
        <w:t>Leverage</w:t>
      </w:r>
      <w:r w:rsidR="003B1272" w:rsidRPr="0043110D">
        <w:rPr>
          <w:rFonts w:ascii="Arial" w:hAnsi="Arial" w:cs="Arial"/>
        </w:rPr>
        <w:t>.</w:t>
      </w:r>
      <w:proofErr w:type="gramEnd"/>
      <w:r w:rsidR="003B1272" w:rsidRPr="0043110D">
        <w:rPr>
          <w:rFonts w:ascii="Arial" w:hAnsi="Arial" w:cs="Arial"/>
        </w:rPr>
        <w:t xml:space="preserve"> Dalam pengembangan hipotesis yang akan dikemukakan pada bagian selanjutnya, dikemukakan suatu hipotesis yang mengandaikan bahwa terdapat hubungan positif antara </w:t>
      </w:r>
      <w:r w:rsidR="003B1272" w:rsidRPr="0043110D">
        <w:rPr>
          <w:rFonts w:ascii="Arial" w:hAnsi="Arial" w:cs="Arial"/>
          <w:i/>
        </w:rPr>
        <w:t xml:space="preserve">Value Added Capital </w:t>
      </w:r>
      <w:r w:rsidR="003B1272" w:rsidRPr="0043110D">
        <w:rPr>
          <w:rFonts w:ascii="Arial" w:hAnsi="Arial" w:cs="Arial"/>
        </w:rPr>
        <w:lastRenderedPageBreak/>
        <w:t xml:space="preserve">(VACA), </w:t>
      </w:r>
      <w:r w:rsidR="003B1272" w:rsidRPr="0043110D">
        <w:rPr>
          <w:rFonts w:ascii="Arial" w:hAnsi="Arial" w:cs="Arial"/>
          <w:i/>
        </w:rPr>
        <w:t>Value Added Human Capital</w:t>
      </w:r>
      <w:r w:rsidR="003B1272" w:rsidRPr="0043110D">
        <w:rPr>
          <w:rFonts w:ascii="Arial" w:hAnsi="Arial" w:cs="Arial"/>
        </w:rPr>
        <w:t xml:space="preserve"> (VAHU), </w:t>
      </w:r>
      <w:r w:rsidR="003B1272" w:rsidRPr="0043110D">
        <w:rPr>
          <w:rFonts w:ascii="Arial" w:hAnsi="Arial" w:cs="Arial"/>
          <w:i/>
        </w:rPr>
        <w:t>Structural Capital Value Added</w:t>
      </w:r>
      <w:r w:rsidR="003B1272" w:rsidRPr="0043110D">
        <w:rPr>
          <w:rFonts w:ascii="Arial" w:hAnsi="Arial" w:cs="Arial"/>
        </w:rPr>
        <w:t xml:space="preserve"> (STVA) terhadap </w:t>
      </w:r>
      <w:r w:rsidR="003B1272" w:rsidRPr="0043110D">
        <w:rPr>
          <w:rFonts w:ascii="Arial" w:hAnsi="Arial" w:cs="Arial"/>
          <w:i/>
        </w:rPr>
        <w:t xml:space="preserve">Market Value Added </w:t>
      </w:r>
      <w:r w:rsidR="003B1272" w:rsidRPr="0043110D">
        <w:rPr>
          <w:rFonts w:ascii="Arial" w:hAnsi="Arial" w:cs="Arial"/>
        </w:rPr>
        <w:t xml:space="preserve">(MVA) </w:t>
      </w:r>
    </w:p>
    <w:p w:rsidR="004C069E" w:rsidRPr="0043110D" w:rsidRDefault="004C069E" w:rsidP="005E0163">
      <w:pPr>
        <w:spacing w:line="240" w:lineRule="auto"/>
        <w:rPr>
          <w:rFonts w:ascii="Arial" w:hAnsi="Arial" w:cs="Arial"/>
          <w:b/>
          <w:lang w:val="id-ID"/>
        </w:rPr>
        <w:sectPr w:rsidR="004C069E" w:rsidRPr="0043110D" w:rsidSect="00D4729C">
          <w:type w:val="continuous"/>
          <w:pgSz w:w="12240" w:h="15840"/>
          <w:pgMar w:top="2268" w:right="1701" w:bottom="1701" w:left="2268" w:header="720" w:footer="720" w:gutter="0"/>
          <w:pgNumType w:start="1"/>
          <w:cols w:space="720"/>
          <w:docGrid w:linePitch="360"/>
        </w:sectPr>
      </w:pPr>
    </w:p>
    <w:p w:rsidR="00EC68CF" w:rsidRPr="0043110D" w:rsidRDefault="004D0290" w:rsidP="005E0163">
      <w:pPr>
        <w:spacing w:line="240" w:lineRule="auto"/>
        <w:rPr>
          <w:rFonts w:ascii="Arial" w:hAnsi="Arial" w:cs="Arial"/>
          <w:b/>
        </w:rPr>
      </w:pPr>
      <w:r w:rsidRPr="0043110D">
        <w:rPr>
          <w:rFonts w:ascii="Arial" w:hAnsi="Arial" w:cs="Arial"/>
          <w:b/>
          <w:lang w:val="id-ID"/>
        </w:rPr>
        <w:lastRenderedPageBreak/>
        <w:t>M</w:t>
      </w:r>
      <w:r w:rsidR="00EC68CF" w:rsidRPr="0043110D">
        <w:rPr>
          <w:rFonts w:ascii="Arial" w:hAnsi="Arial" w:cs="Arial"/>
          <w:b/>
        </w:rPr>
        <w:t>ETODE PENELITIAN</w:t>
      </w:r>
    </w:p>
    <w:p w:rsidR="00EC68CF" w:rsidRPr="0043110D" w:rsidRDefault="00F91108" w:rsidP="005E0163">
      <w:pPr>
        <w:spacing w:after="0" w:line="240" w:lineRule="auto"/>
        <w:jc w:val="both"/>
        <w:rPr>
          <w:rFonts w:ascii="Arial" w:hAnsi="Arial" w:cs="Arial"/>
          <w:b/>
        </w:rPr>
      </w:pPr>
      <w:r w:rsidRPr="0043110D">
        <w:rPr>
          <w:rFonts w:ascii="Arial" w:hAnsi="Arial" w:cs="Arial"/>
          <w:b/>
        </w:rPr>
        <w:t>Mode</w:t>
      </w:r>
      <w:r w:rsidR="00714AB6" w:rsidRPr="0043110D">
        <w:rPr>
          <w:rFonts w:ascii="Arial" w:hAnsi="Arial" w:cs="Arial"/>
          <w:b/>
          <w:lang w:val="id-ID"/>
        </w:rPr>
        <w:t>l</w:t>
      </w:r>
      <w:r w:rsidRPr="0043110D">
        <w:rPr>
          <w:rFonts w:ascii="Arial" w:hAnsi="Arial" w:cs="Arial"/>
          <w:b/>
        </w:rPr>
        <w:t xml:space="preserve"> Penelitian</w:t>
      </w:r>
    </w:p>
    <w:p w:rsidR="00A150C9" w:rsidRPr="0043110D" w:rsidRDefault="00A150C9" w:rsidP="005E0163">
      <w:pPr>
        <w:spacing w:after="0" w:line="240" w:lineRule="auto"/>
        <w:ind w:firstLine="720"/>
        <w:jc w:val="both"/>
        <w:rPr>
          <w:rFonts w:ascii="Arial" w:hAnsi="Arial" w:cs="Arial"/>
        </w:rPr>
      </w:pPr>
      <w:r w:rsidRPr="0043110D">
        <w:rPr>
          <w:rFonts w:ascii="Arial" w:hAnsi="Arial" w:cs="Arial"/>
        </w:rPr>
        <w:t>Populasi merupakan wilayah generalisasi atas subyek penelitian yang mempunyai kualitas dan karakteristik tertentu yang ditetapkan oleh peneliti untuk dipelajari dan kemudian ditarik kesimpulannya (Anshori dan Iswati, 2009</w:t>
      </w:r>
      <w:proofErr w:type="gramStart"/>
      <w:r w:rsidRPr="0043110D">
        <w:rPr>
          <w:rFonts w:ascii="Arial" w:hAnsi="Arial" w:cs="Arial"/>
        </w:rPr>
        <w:t>;92</w:t>
      </w:r>
      <w:proofErr w:type="gramEnd"/>
      <w:r w:rsidRPr="0043110D">
        <w:rPr>
          <w:rFonts w:ascii="Arial" w:hAnsi="Arial" w:cs="Arial"/>
        </w:rPr>
        <w:t xml:space="preserve">). </w:t>
      </w:r>
      <w:proofErr w:type="gramStart"/>
      <w:r w:rsidRPr="0043110D">
        <w:rPr>
          <w:rFonts w:ascii="Arial" w:hAnsi="Arial" w:cs="Arial"/>
        </w:rPr>
        <w:t>Sampel merupakan bagian dari populasi dengan karakteristik tertentu yang ditetapkan peneliti.</w:t>
      </w:r>
      <w:proofErr w:type="gramEnd"/>
      <w:r w:rsidRPr="0043110D">
        <w:rPr>
          <w:rFonts w:ascii="Arial" w:hAnsi="Arial" w:cs="Arial"/>
        </w:rPr>
        <w:t xml:space="preserve"> Target populasi yang digunakan dalam penelitian ini </w:t>
      </w:r>
      <w:r w:rsidRPr="0043110D">
        <w:rPr>
          <w:rFonts w:ascii="Arial" w:hAnsi="Arial" w:cs="Arial"/>
        </w:rPr>
        <w:lastRenderedPageBreak/>
        <w:t>ditentukan dengan kriteria sebagai berikut:</w:t>
      </w:r>
    </w:p>
    <w:p w:rsidR="00A150C9" w:rsidRPr="0043110D" w:rsidRDefault="00A150C9" w:rsidP="005E0163">
      <w:pPr>
        <w:pStyle w:val="ListParagraph"/>
        <w:numPr>
          <w:ilvl w:val="0"/>
          <w:numId w:val="9"/>
        </w:numPr>
        <w:spacing w:after="0" w:line="240" w:lineRule="auto"/>
        <w:jc w:val="both"/>
        <w:rPr>
          <w:rFonts w:ascii="Arial" w:hAnsi="Arial" w:cs="Arial"/>
        </w:rPr>
      </w:pPr>
      <w:r w:rsidRPr="0043110D">
        <w:rPr>
          <w:rFonts w:ascii="Arial" w:hAnsi="Arial" w:cs="Arial"/>
        </w:rPr>
        <w:t xml:space="preserve">Perusahaan perbankan yang melaporkan laporan keuangan dan terpublikasi pada </w:t>
      </w:r>
      <w:proofErr w:type="gramStart"/>
      <w:r w:rsidRPr="0043110D">
        <w:rPr>
          <w:rFonts w:ascii="Arial" w:hAnsi="Arial" w:cs="Arial"/>
        </w:rPr>
        <w:t>situs  Bursa</w:t>
      </w:r>
      <w:proofErr w:type="gramEnd"/>
      <w:r w:rsidRPr="0043110D">
        <w:rPr>
          <w:rFonts w:ascii="Arial" w:hAnsi="Arial" w:cs="Arial"/>
        </w:rPr>
        <w:t xml:space="preserve"> Efek Indonesia (BEI) pada periode 2008 - 2014.</w:t>
      </w:r>
    </w:p>
    <w:p w:rsidR="004C069E" w:rsidRPr="0043110D" w:rsidRDefault="00A150C9" w:rsidP="005E0163">
      <w:pPr>
        <w:pStyle w:val="ListParagraph"/>
        <w:numPr>
          <w:ilvl w:val="0"/>
          <w:numId w:val="9"/>
        </w:numPr>
        <w:spacing w:after="0" w:line="240" w:lineRule="auto"/>
        <w:jc w:val="both"/>
        <w:rPr>
          <w:rFonts w:ascii="Arial" w:hAnsi="Arial" w:cs="Arial"/>
        </w:rPr>
      </w:pPr>
      <w:r w:rsidRPr="0043110D">
        <w:rPr>
          <w:rFonts w:ascii="Arial" w:hAnsi="Arial" w:cs="Arial"/>
        </w:rPr>
        <w:t>Perusahaan perbankan menyajikan data secara lengkap yang terkait dengan variabel penelitian ini.</w:t>
      </w:r>
    </w:p>
    <w:p w:rsidR="005E0163" w:rsidRPr="0043110D" w:rsidRDefault="005E0163" w:rsidP="005E0163">
      <w:pPr>
        <w:spacing w:after="0" w:line="240" w:lineRule="auto"/>
        <w:jc w:val="both"/>
        <w:rPr>
          <w:rFonts w:ascii="Arial" w:hAnsi="Arial" w:cs="Arial"/>
        </w:rPr>
      </w:pPr>
    </w:p>
    <w:p w:rsidR="005E0163" w:rsidRPr="0043110D" w:rsidRDefault="005E0163" w:rsidP="005E0163">
      <w:pPr>
        <w:spacing w:after="0" w:line="240" w:lineRule="auto"/>
        <w:jc w:val="both"/>
        <w:rPr>
          <w:rFonts w:ascii="Arial" w:hAnsi="Arial" w:cs="Arial"/>
        </w:rPr>
      </w:pPr>
    </w:p>
    <w:p w:rsidR="005E0163" w:rsidRPr="0043110D" w:rsidRDefault="005E0163" w:rsidP="005E0163">
      <w:pPr>
        <w:spacing w:after="0" w:line="240" w:lineRule="auto"/>
        <w:jc w:val="both"/>
        <w:rPr>
          <w:rFonts w:ascii="Arial" w:hAnsi="Arial" w:cs="Arial"/>
        </w:rPr>
        <w:sectPr w:rsidR="005E0163" w:rsidRPr="0043110D" w:rsidSect="004C069E">
          <w:type w:val="continuous"/>
          <w:pgSz w:w="12240" w:h="15840"/>
          <w:pgMar w:top="2268" w:right="1701" w:bottom="1701" w:left="2268" w:header="720" w:footer="720" w:gutter="0"/>
          <w:pgNumType w:start="1"/>
          <w:cols w:num="2" w:space="720"/>
          <w:docGrid w:linePitch="360"/>
        </w:sectPr>
      </w:pPr>
    </w:p>
    <w:p w:rsidR="00A150C9" w:rsidRPr="0043110D" w:rsidRDefault="00A150C9" w:rsidP="005E0163">
      <w:pPr>
        <w:pStyle w:val="ListParagraph"/>
        <w:spacing w:after="0" w:line="240" w:lineRule="auto"/>
        <w:ind w:left="1080"/>
        <w:jc w:val="both"/>
        <w:rPr>
          <w:rFonts w:ascii="Arial" w:hAnsi="Arial" w:cs="Arial"/>
          <w:b/>
        </w:rPr>
      </w:pPr>
    </w:p>
    <w:p w:rsidR="004D0290" w:rsidRPr="0043110D" w:rsidRDefault="004D0290" w:rsidP="005E0163">
      <w:pPr>
        <w:spacing w:after="0" w:line="240" w:lineRule="auto"/>
        <w:jc w:val="center"/>
        <w:rPr>
          <w:rFonts w:ascii="Arial" w:hAnsi="Arial" w:cs="Arial"/>
          <w:b/>
        </w:rPr>
      </w:pPr>
    </w:p>
    <w:p w:rsidR="00A150C9" w:rsidRPr="0043110D" w:rsidRDefault="00A150C9" w:rsidP="005E0163">
      <w:pPr>
        <w:spacing w:after="0" w:line="240" w:lineRule="auto"/>
        <w:jc w:val="center"/>
        <w:rPr>
          <w:rFonts w:ascii="Arial" w:hAnsi="Arial" w:cs="Arial"/>
          <w:b/>
        </w:rPr>
      </w:pPr>
      <w:r w:rsidRPr="0043110D">
        <w:rPr>
          <w:rFonts w:ascii="Arial" w:hAnsi="Arial" w:cs="Arial"/>
          <w:b/>
        </w:rPr>
        <w:t>TABEL 3.1</w:t>
      </w:r>
    </w:p>
    <w:tbl>
      <w:tblPr>
        <w:tblpPr w:leftFromText="180" w:rightFromText="180" w:vertAnchor="text" w:horzAnchor="margin" w:tblpY="297"/>
        <w:tblW w:w="8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5"/>
        <w:gridCol w:w="840"/>
        <w:gridCol w:w="840"/>
        <w:gridCol w:w="746"/>
        <w:gridCol w:w="746"/>
        <w:gridCol w:w="840"/>
        <w:gridCol w:w="840"/>
        <w:gridCol w:w="753"/>
      </w:tblGrid>
      <w:tr w:rsidR="0026609C" w:rsidRPr="0043110D" w:rsidTr="0026609C">
        <w:trPr>
          <w:trHeight w:val="157"/>
        </w:trPr>
        <w:tc>
          <w:tcPr>
            <w:tcW w:w="2945" w:type="dxa"/>
            <w:vMerge w:val="restart"/>
            <w:shd w:val="clear" w:color="auto" w:fill="auto"/>
            <w:vAlign w:val="center"/>
          </w:tcPr>
          <w:p w:rsidR="0026609C" w:rsidRPr="0043110D" w:rsidRDefault="0026609C" w:rsidP="005E0163">
            <w:pPr>
              <w:spacing w:after="0" w:line="240" w:lineRule="auto"/>
              <w:jc w:val="center"/>
              <w:rPr>
                <w:rFonts w:ascii="Arial" w:hAnsi="Arial" w:cs="Arial"/>
                <w:b/>
              </w:rPr>
            </w:pPr>
            <w:r w:rsidRPr="0043110D">
              <w:rPr>
                <w:rFonts w:ascii="Arial" w:hAnsi="Arial" w:cs="Arial"/>
                <w:b/>
              </w:rPr>
              <w:t>Kriteria Populasi</w:t>
            </w:r>
          </w:p>
        </w:tc>
        <w:tc>
          <w:tcPr>
            <w:tcW w:w="5605" w:type="dxa"/>
            <w:gridSpan w:val="7"/>
            <w:shd w:val="clear" w:color="auto" w:fill="auto"/>
          </w:tcPr>
          <w:p w:rsidR="0026609C" w:rsidRPr="0043110D" w:rsidRDefault="0026609C" w:rsidP="005E0163">
            <w:pPr>
              <w:spacing w:after="0" w:line="240" w:lineRule="auto"/>
              <w:jc w:val="center"/>
              <w:rPr>
                <w:rFonts w:ascii="Arial" w:hAnsi="Arial" w:cs="Arial"/>
                <w:b/>
              </w:rPr>
            </w:pPr>
            <w:r w:rsidRPr="0043110D">
              <w:rPr>
                <w:rFonts w:ascii="Arial" w:hAnsi="Arial" w:cs="Arial"/>
                <w:b/>
              </w:rPr>
              <w:t>Jumlah Perusahaan</w:t>
            </w:r>
          </w:p>
        </w:tc>
      </w:tr>
      <w:tr w:rsidR="0026609C" w:rsidRPr="0043110D" w:rsidTr="0026609C">
        <w:trPr>
          <w:trHeight w:val="157"/>
        </w:trPr>
        <w:tc>
          <w:tcPr>
            <w:tcW w:w="2945" w:type="dxa"/>
            <w:vMerge/>
            <w:shd w:val="clear" w:color="auto" w:fill="auto"/>
          </w:tcPr>
          <w:p w:rsidR="0026609C" w:rsidRPr="0043110D" w:rsidRDefault="0026609C" w:rsidP="005E0163">
            <w:pPr>
              <w:spacing w:after="0" w:line="240" w:lineRule="auto"/>
              <w:jc w:val="center"/>
              <w:rPr>
                <w:rFonts w:ascii="Arial" w:hAnsi="Arial" w:cs="Arial"/>
              </w:rPr>
            </w:pPr>
          </w:p>
        </w:tc>
        <w:tc>
          <w:tcPr>
            <w:tcW w:w="840" w:type="dxa"/>
            <w:shd w:val="clear" w:color="auto" w:fill="auto"/>
          </w:tcPr>
          <w:p w:rsidR="0026609C" w:rsidRPr="0043110D" w:rsidRDefault="0026609C" w:rsidP="005E0163">
            <w:pPr>
              <w:spacing w:after="0" w:line="240" w:lineRule="auto"/>
              <w:jc w:val="center"/>
              <w:rPr>
                <w:rFonts w:ascii="Arial" w:hAnsi="Arial" w:cs="Arial"/>
                <w:b/>
              </w:rPr>
            </w:pPr>
            <w:r w:rsidRPr="0043110D">
              <w:rPr>
                <w:rFonts w:ascii="Arial" w:eastAsia="Times New Roman" w:hAnsi="Arial" w:cs="Arial"/>
                <w:b/>
                <w:bCs/>
              </w:rPr>
              <w:t>2008</w:t>
            </w:r>
          </w:p>
        </w:tc>
        <w:tc>
          <w:tcPr>
            <w:tcW w:w="840" w:type="dxa"/>
            <w:shd w:val="clear" w:color="auto" w:fill="auto"/>
          </w:tcPr>
          <w:p w:rsidR="0026609C" w:rsidRPr="0043110D" w:rsidRDefault="0026609C" w:rsidP="005E0163">
            <w:pPr>
              <w:spacing w:after="0" w:line="240" w:lineRule="auto"/>
              <w:jc w:val="center"/>
              <w:rPr>
                <w:rFonts w:ascii="Arial" w:hAnsi="Arial" w:cs="Arial"/>
                <w:b/>
              </w:rPr>
            </w:pPr>
            <w:r w:rsidRPr="0043110D">
              <w:rPr>
                <w:rFonts w:ascii="Arial" w:eastAsia="Times New Roman" w:hAnsi="Arial" w:cs="Arial"/>
                <w:b/>
                <w:bCs/>
              </w:rPr>
              <w:t>2009</w:t>
            </w:r>
          </w:p>
        </w:tc>
        <w:tc>
          <w:tcPr>
            <w:tcW w:w="746" w:type="dxa"/>
            <w:shd w:val="clear" w:color="auto" w:fill="auto"/>
          </w:tcPr>
          <w:p w:rsidR="0026609C" w:rsidRPr="0043110D" w:rsidRDefault="0026609C" w:rsidP="005E0163">
            <w:pPr>
              <w:spacing w:after="0" w:line="240" w:lineRule="auto"/>
              <w:jc w:val="center"/>
              <w:rPr>
                <w:rFonts w:ascii="Arial" w:hAnsi="Arial" w:cs="Arial"/>
                <w:b/>
              </w:rPr>
            </w:pPr>
            <w:r w:rsidRPr="0043110D">
              <w:rPr>
                <w:rFonts w:ascii="Arial" w:eastAsia="Times New Roman" w:hAnsi="Arial" w:cs="Arial"/>
                <w:b/>
                <w:bCs/>
              </w:rPr>
              <w:t>2010</w:t>
            </w:r>
          </w:p>
        </w:tc>
        <w:tc>
          <w:tcPr>
            <w:tcW w:w="746" w:type="dxa"/>
            <w:shd w:val="clear" w:color="auto" w:fill="auto"/>
          </w:tcPr>
          <w:p w:rsidR="0026609C" w:rsidRPr="0043110D" w:rsidRDefault="0026609C" w:rsidP="005E0163">
            <w:pPr>
              <w:spacing w:after="0" w:line="240" w:lineRule="auto"/>
              <w:jc w:val="center"/>
              <w:rPr>
                <w:rFonts w:ascii="Arial" w:eastAsia="Times New Roman" w:hAnsi="Arial" w:cs="Arial"/>
                <w:b/>
                <w:bCs/>
              </w:rPr>
            </w:pPr>
            <w:r w:rsidRPr="0043110D">
              <w:rPr>
                <w:rFonts w:ascii="Arial" w:eastAsia="Times New Roman" w:hAnsi="Arial" w:cs="Arial"/>
                <w:b/>
                <w:bCs/>
              </w:rPr>
              <w:t>2011</w:t>
            </w:r>
          </w:p>
        </w:tc>
        <w:tc>
          <w:tcPr>
            <w:tcW w:w="840" w:type="dxa"/>
            <w:shd w:val="clear" w:color="auto" w:fill="auto"/>
          </w:tcPr>
          <w:p w:rsidR="0026609C" w:rsidRPr="0043110D" w:rsidRDefault="0026609C" w:rsidP="005E0163">
            <w:pPr>
              <w:spacing w:after="0" w:line="240" w:lineRule="auto"/>
              <w:jc w:val="center"/>
              <w:rPr>
                <w:rFonts w:ascii="Arial" w:eastAsia="Times New Roman" w:hAnsi="Arial" w:cs="Arial"/>
                <w:b/>
                <w:bCs/>
              </w:rPr>
            </w:pPr>
            <w:r w:rsidRPr="0043110D">
              <w:rPr>
                <w:rFonts w:ascii="Arial" w:eastAsia="Times New Roman" w:hAnsi="Arial" w:cs="Arial"/>
                <w:b/>
                <w:bCs/>
              </w:rPr>
              <w:t>2012</w:t>
            </w:r>
          </w:p>
        </w:tc>
        <w:tc>
          <w:tcPr>
            <w:tcW w:w="840" w:type="dxa"/>
            <w:shd w:val="clear" w:color="auto" w:fill="auto"/>
          </w:tcPr>
          <w:p w:rsidR="0026609C" w:rsidRPr="0043110D" w:rsidRDefault="0026609C" w:rsidP="005E0163">
            <w:pPr>
              <w:spacing w:after="0" w:line="240" w:lineRule="auto"/>
              <w:jc w:val="center"/>
              <w:rPr>
                <w:rFonts w:ascii="Arial" w:eastAsia="Times New Roman" w:hAnsi="Arial" w:cs="Arial"/>
                <w:b/>
                <w:bCs/>
              </w:rPr>
            </w:pPr>
            <w:r w:rsidRPr="0043110D">
              <w:rPr>
                <w:rFonts w:ascii="Arial" w:eastAsia="Times New Roman" w:hAnsi="Arial" w:cs="Arial"/>
                <w:b/>
                <w:bCs/>
              </w:rPr>
              <w:t>2013</w:t>
            </w:r>
          </w:p>
        </w:tc>
        <w:tc>
          <w:tcPr>
            <w:tcW w:w="753" w:type="dxa"/>
            <w:shd w:val="clear" w:color="auto" w:fill="auto"/>
          </w:tcPr>
          <w:p w:rsidR="0026609C" w:rsidRPr="0043110D" w:rsidRDefault="0026609C" w:rsidP="005E0163">
            <w:pPr>
              <w:spacing w:after="0" w:line="240" w:lineRule="auto"/>
              <w:jc w:val="center"/>
              <w:rPr>
                <w:rFonts w:ascii="Arial" w:eastAsia="Times New Roman" w:hAnsi="Arial" w:cs="Arial"/>
                <w:b/>
                <w:bCs/>
              </w:rPr>
            </w:pPr>
            <w:r w:rsidRPr="0043110D">
              <w:rPr>
                <w:rFonts w:ascii="Arial" w:eastAsia="Times New Roman" w:hAnsi="Arial" w:cs="Arial"/>
                <w:b/>
                <w:bCs/>
              </w:rPr>
              <w:t>2014</w:t>
            </w:r>
          </w:p>
        </w:tc>
      </w:tr>
      <w:tr w:rsidR="0026609C" w:rsidRPr="0043110D" w:rsidTr="0026609C">
        <w:trPr>
          <w:trHeight w:val="457"/>
        </w:trPr>
        <w:tc>
          <w:tcPr>
            <w:tcW w:w="2945"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Perusahaan perbankan yang terdaftar di Bursa Efek Indonesia selama tahun 2009 – 2015</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34</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34</w:t>
            </w:r>
          </w:p>
        </w:tc>
        <w:tc>
          <w:tcPr>
            <w:tcW w:w="746"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39</w:t>
            </w:r>
          </w:p>
        </w:tc>
        <w:tc>
          <w:tcPr>
            <w:tcW w:w="746"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39</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40</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40</w:t>
            </w:r>
          </w:p>
        </w:tc>
        <w:tc>
          <w:tcPr>
            <w:tcW w:w="753"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43</w:t>
            </w:r>
          </w:p>
        </w:tc>
      </w:tr>
      <w:tr w:rsidR="0026609C" w:rsidRPr="0043110D" w:rsidTr="0026609C">
        <w:trPr>
          <w:trHeight w:val="457"/>
        </w:trPr>
        <w:tc>
          <w:tcPr>
            <w:tcW w:w="2945"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Perusahaan yang tidak melaporkan Laporan Keuangan selama tahun 2009 – 2015</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(8)</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(6)</w:t>
            </w:r>
          </w:p>
        </w:tc>
        <w:tc>
          <w:tcPr>
            <w:tcW w:w="746"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(5)</w:t>
            </w:r>
          </w:p>
        </w:tc>
        <w:tc>
          <w:tcPr>
            <w:tcW w:w="746"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(7)</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(10)</w:t>
            </w:r>
          </w:p>
        </w:tc>
        <w:tc>
          <w:tcPr>
            <w:tcW w:w="840"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(10)</w:t>
            </w:r>
          </w:p>
        </w:tc>
        <w:tc>
          <w:tcPr>
            <w:tcW w:w="753"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rPr>
              <w:t>(13)</w:t>
            </w:r>
          </w:p>
        </w:tc>
      </w:tr>
      <w:tr w:rsidR="0026609C" w:rsidRPr="0043110D" w:rsidTr="0026609C">
        <w:trPr>
          <w:trHeight w:val="157"/>
        </w:trPr>
        <w:tc>
          <w:tcPr>
            <w:tcW w:w="2945"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b/>
              </w:rPr>
              <w:t>Total</w:t>
            </w:r>
          </w:p>
        </w:tc>
        <w:tc>
          <w:tcPr>
            <w:tcW w:w="840"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26</w:t>
            </w:r>
          </w:p>
        </w:tc>
        <w:tc>
          <w:tcPr>
            <w:tcW w:w="840"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28</w:t>
            </w:r>
          </w:p>
        </w:tc>
        <w:tc>
          <w:tcPr>
            <w:tcW w:w="746"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34</w:t>
            </w:r>
          </w:p>
        </w:tc>
        <w:tc>
          <w:tcPr>
            <w:tcW w:w="746"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32</w:t>
            </w:r>
          </w:p>
        </w:tc>
        <w:tc>
          <w:tcPr>
            <w:tcW w:w="840"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30</w:t>
            </w:r>
          </w:p>
        </w:tc>
        <w:tc>
          <w:tcPr>
            <w:tcW w:w="840"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30</w:t>
            </w:r>
          </w:p>
        </w:tc>
        <w:tc>
          <w:tcPr>
            <w:tcW w:w="753" w:type="dxa"/>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30</w:t>
            </w:r>
          </w:p>
        </w:tc>
      </w:tr>
      <w:tr w:rsidR="0026609C" w:rsidRPr="0043110D" w:rsidTr="0026609C">
        <w:trPr>
          <w:trHeight w:val="152"/>
        </w:trPr>
        <w:tc>
          <w:tcPr>
            <w:tcW w:w="2945" w:type="dxa"/>
            <w:shd w:val="clear" w:color="auto" w:fill="auto"/>
          </w:tcPr>
          <w:p w:rsidR="0026609C" w:rsidRPr="0043110D" w:rsidRDefault="0026609C" w:rsidP="005E0163">
            <w:pPr>
              <w:spacing w:after="0" w:line="240" w:lineRule="auto"/>
              <w:rPr>
                <w:rFonts w:ascii="Arial" w:hAnsi="Arial" w:cs="Arial"/>
              </w:rPr>
            </w:pPr>
            <w:r w:rsidRPr="0043110D">
              <w:rPr>
                <w:rFonts w:ascii="Arial" w:hAnsi="Arial" w:cs="Arial"/>
                <w:b/>
              </w:rPr>
              <w:t>Target Populasi</w:t>
            </w:r>
          </w:p>
        </w:tc>
        <w:tc>
          <w:tcPr>
            <w:tcW w:w="5605" w:type="dxa"/>
            <w:gridSpan w:val="7"/>
            <w:shd w:val="clear" w:color="auto" w:fill="auto"/>
          </w:tcPr>
          <w:p w:rsidR="0026609C" w:rsidRPr="0043110D" w:rsidRDefault="0026609C" w:rsidP="005E0163">
            <w:pPr>
              <w:spacing w:after="0" w:line="240" w:lineRule="auto"/>
              <w:jc w:val="center"/>
              <w:rPr>
                <w:rFonts w:ascii="Arial" w:hAnsi="Arial" w:cs="Arial"/>
              </w:rPr>
            </w:pPr>
            <w:r w:rsidRPr="0043110D">
              <w:rPr>
                <w:rFonts w:ascii="Arial" w:hAnsi="Arial" w:cs="Arial"/>
              </w:rPr>
              <w:t>210</w:t>
            </w:r>
          </w:p>
        </w:tc>
      </w:tr>
    </w:tbl>
    <w:p w:rsidR="00A150C9" w:rsidRPr="0043110D" w:rsidRDefault="004D0290" w:rsidP="005E0163">
      <w:pPr>
        <w:spacing w:after="0" w:line="240" w:lineRule="auto"/>
        <w:jc w:val="center"/>
        <w:rPr>
          <w:rFonts w:ascii="Arial" w:hAnsi="Arial" w:cs="Arial"/>
          <w:b/>
        </w:rPr>
      </w:pPr>
      <w:r w:rsidRPr="0043110D">
        <w:rPr>
          <w:rFonts w:ascii="Arial" w:hAnsi="Arial" w:cs="Arial"/>
          <w:b/>
        </w:rPr>
        <w:t>Kriteria sampel</w:t>
      </w:r>
    </w:p>
    <w:p w:rsidR="00A150C9" w:rsidRPr="0043110D" w:rsidRDefault="00A150C9" w:rsidP="005E0163">
      <w:pPr>
        <w:spacing w:line="240" w:lineRule="auto"/>
        <w:jc w:val="center"/>
        <w:rPr>
          <w:rFonts w:ascii="Arial" w:hAnsi="Arial" w:cs="Arial"/>
          <w:b/>
        </w:rPr>
      </w:pPr>
      <w:proofErr w:type="gramStart"/>
      <w:r w:rsidRPr="0043110D">
        <w:rPr>
          <w:rFonts w:ascii="Arial" w:hAnsi="Arial" w:cs="Arial"/>
          <w:b/>
        </w:rPr>
        <w:t>Sumber :</w:t>
      </w:r>
      <w:proofErr w:type="gramEnd"/>
      <w:r w:rsidRPr="0043110D">
        <w:rPr>
          <w:rFonts w:ascii="Arial" w:hAnsi="Arial" w:cs="Arial"/>
          <w:b/>
        </w:rPr>
        <w:t xml:space="preserve"> Data Olahan 2015.</w:t>
      </w:r>
    </w:p>
    <w:p w:rsidR="004C069E" w:rsidRPr="0043110D" w:rsidRDefault="004C069E" w:rsidP="005E0163">
      <w:pPr>
        <w:spacing w:line="240" w:lineRule="auto"/>
        <w:ind w:firstLine="720"/>
        <w:jc w:val="both"/>
        <w:rPr>
          <w:rFonts w:ascii="Arial" w:hAnsi="Arial" w:cs="Arial"/>
        </w:rPr>
        <w:sectPr w:rsidR="004C069E" w:rsidRPr="0043110D" w:rsidSect="00D4729C">
          <w:type w:val="continuous"/>
          <w:pgSz w:w="12240" w:h="15840"/>
          <w:pgMar w:top="2268" w:right="1701" w:bottom="1701" w:left="2268" w:header="720" w:footer="720" w:gutter="0"/>
          <w:pgNumType w:start="1"/>
          <w:cols w:space="720"/>
          <w:docGrid w:linePitch="360"/>
        </w:sectPr>
      </w:pPr>
    </w:p>
    <w:p w:rsidR="00A150C9" w:rsidRPr="0043110D" w:rsidRDefault="00A150C9" w:rsidP="005E0163">
      <w:pPr>
        <w:spacing w:line="240" w:lineRule="auto"/>
        <w:ind w:firstLine="720"/>
        <w:jc w:val="both"/>
        <w:rPr>
          <w:rFonts w:ascii="Arial" w:hAnsi="Arial" w:cs="Arial"/>
        </w:rPr>
      </w:pPr>
      <w:proofErr w:type="gramStart"/>
      <w:r w:rsidRPr="0043110D">
        <w:rPr>
          <w:rFonts w:ascii="Arial" w:hAnsi="Arial" w:cs="Arial"/>
        </w:rPr>
        <w:lastRenderedPageBreak/>
        <w:t>Berdasarkan target sampel penelitian dari tahun 2008 hingga tahun 2014 yang memen</w:t>
      </w:r>
      <w:r w:rsidR="00EC68CF" w:rsidRPr="0043110D">
        <w:rPr>
          <w:rFonts w:ascii="Arial" w:hAnsi="Arial" w:cs="Arial"/>
        </w:rPr>
        <w:t>uhi kriteria adalah sejumlah 210</w:t>
      </w:r>
      <w:r w:rsidRPr="0043110D">
        <w:rPr>
          <w:rFonts w:ascii="Arial" w:hAnsi="Arial" w:cs="Arial"/>
        </w:rPr>
        <w:t xml:space="preserve"> populasi.</w:t>
      </w:r>
      <w:proofErr w:type="gramEnd"/>
      <w:r w:rsidRPr="0043110D">
        <w:rPr>
          <w:rFonts w:ascii="Arial" w:hAnsi="Arial" w:cs="Arial"/>
        </w:rPr>
        <w:t xml:space="preserve"> </w:t>
      </w:r>
      <w:proofErr w:type="gramStart"/>
      <w:r w:rsidRPr="0043110D">
        <w:rPr>
          <w:rFonts w:ascii="Arial" w:hAnsi="Arial" w:cs="Arial"/>
        </w:rPr>
        <w:t xml:space="preserve">Metode </w:t>
      </w:r>
      <w:r w:rsidRPr="0043110D">
        <w:rPr>
          <w:rFonts w:ascii="Arial" w:hAnsi="Arial" w:cs="Arial"/>
          <w:i/>
        </w:rPr>
        <w:t>sampling</w:t>
      </w:r>
      <w:r w:rsidRPr="0043110D">
        <w:rPr>
          <w:rFonts w:ascii="Arial" w:hAnsi="Arial" w:cs="Arial"/>
        </w:rPr>
        <w:t xml:space="preserve"> yang digunakan dalam penelitian ini adalah </w:t>
      </w:r>
      <w:r w:rsidRPr="0043110D">
        <w:rPr>
          <w:rFonts w:ascii="Arial" w:hAnsi="Arial" w:cs="Arial"/>
          <w:i/>
        </w:rPr>
        <w:t xml:space="preserve">sampling </w:t>
      </w:r>
      <w:r w:rsidRPr="0043110D">
        <w:rPr>
          <w:rFonts w:ascii="Arial" w:hAnsi="Arial" w:cs="Arial"/>
        </w:rPr>
        <w:t>jenuh (sensus), yaitu teknik penentuan sampel dimana semua anggota populasi dijadikan sampel penelitian.</w:t>
      </w:r>
      <w:proofErr w:type="gramEnd"/>
      <w:r w:rsidRPr="0043110D">
        <w:rPr>
          <w:rFonts w:ascii="Arial" w:hAnsi="Arial" w:cs="Arial"/>
        </w:rPr>
        <w:t xml:space="preserve"> </w:t>
      </w:r>
    </w:p>
    <w:p w:rsidR="00A150C9" w:rsidRPr="0043110D" w:rsidRDefault="00A150C9" w:rsidP="005E0163">
      <w:pPr>
        <w:spacing w:after="0" w:line="240" w:lineRule="auto"/>
        <w:jc w:val="both"/>
        <w:rPr>
          <w:rFonts w:ascii="Arial" w:hAnsi="Arial" w:cs="Arial"/>
          <w:b/>
        </w:rPr>
      </w:pPr>
      <w:r w:rsidRPr="0043110D">
        <w:rPr>
          <w:rFonts w:ascii="Arial" w:hAnsi="Arial" w:cs="Arial"/>
          <w:b/>
        </w:rPr>
        <w:lastRenderedPageBreak/>
        <w:t>Klasisfikasi Variabel</w:t>
      </w:r>
    </w:p>
    <w:p w:rsidR="00514193" w:rsidRPr="0043110D" w:rsidRDefault="008900F0" w:rsidP="005E0163">
      <w:pPr>
        <w:pStyle w:val="ListParagraph"/>
        <w:spacing w:after="0" w:line="240" w:lineRule="auto"/>
        <w:ind w:left="0" w:firstLine="720"/>
        <w:jc w:val="both"/>
        <w:rPr>
          <w:rFonts w:ascii="Arial" w:hAnsi="Arial" w:cs="Arial"/>
        </w:rPr>
      </w:pPr>
      <w:r w:rsidRPr="0043110D">
        <w:rPr>
          <w:rFonts w:ascii="Arial" w:hAnsi="Arial" w:cs="Arial"/>
        </w:rPr>
        <w:t>Variabel penelitian yang</w:t>
      </w:r>
      <w:r w:rsidR="00A150C9" w:rsidRPr="0043110D">
        <w:rPr>
          <w:rFonts w:ascii="Arial" w:hAnsi="Arial" w:cs="Arial"/>
        </w:rPr>
        <w:t xml:space="preserve"> dipergunakan dalam model penelitian ini dikelompokkan </w:t>
      </w:r>
      <w:proofErr w:type="gramStart"/>
      <w:r w:rsidR="00A150C9" w:rsidRPr="0043110D">
        <w:rPr>
          <w:rFonts w:ascii="Arial" w:hAnsi="Arial" w:cs="Arial"/>
        </w:rPr>
        <w:t>menjadi :</w:t>
      </w:r>
      <w:proofErr w:type="gramEnd"/>
      <w:r w:rsidR="00A150C9" w:rsidRPr="0043110D">
        <w:rPr>
          <w:rFonts w:ascii="Arial" w:hAnsi="Arial" w:cs="Arial"/>
        </w:rPr>
        <w:t xml:space="preserve"> Variabel bebas, Variabel terikat, dan Variabel kontrol</w:t>
      </w:r>
    </w:p>
    <w:p w:rsidR="00A150C9" w:rsidRPr="0043110D" w:rsidRDefault="00A150C9" w:rsidP="005E0163">
      <w:pPr>
        <w:pStyle w:val="ListParagraph"/>
        <w:spacing w:after="0" w:line="240" w:lineRule="auto"/>
        <w:jc w:val="both"/>
        <w:rPr>
          <w:rFonts w:ascii="Arial" w:hAnsi="Arial" w:cs="Arial"/>
        </w:rPr>
      </w:pPr>
      <w:r w:rsidRPr="0043110D">
        <w:rPr>
          <w:rFonts w:ascii="Arial" w:hAnsi="Arial" w:cs="Arial"/>
        </w:rPr>
        <w:t xml:space="preserve">Variabel </w:t>
      </w:r>
      <w:proofErr w:type="gramStart"/>
      <w:r w:rsidRPr="0043110D">
        <w:rPr>
          <w:rFonts w:ascii="Arial" w:hAnsi="Arial" w:cs="Arial"/>
        </w:rPr>
        <w:t>terikat :</w:t>
      </w:r>
      <w:proofErr w:type="gramEnd"/>
      <w:r w:rsidRPr="0043110D">
        <w:rPr>
          <w:rFonts w:ascii="Arial" w:hAnsi="Arial" w:cs="Arial"/>
        </w:rPr>
        <w:t xml:space="preserve">  </w:t>
      </w:r>
      <w:r w:rsidRPr="0043110D">
        <w:rPr>
          <w:rFonts w:ascii="Arial" w:hAnsi="Arial" w:cs="Arial"/>
          <w:i/>
        </w:rPr>
        <w:t xml:space="preserve">Market Value Added </w:t>
      </w:r>
      <w:r w:rsidRPr="0043110D">
        <w:rPr>
          <w:rFonts w:ascii="Arial" w:hAnsi="Arial" w:cs="Arial"/>
        </w:rPr>
        <w:t>(MVA)</w:t>
      </w:r>
    </w:p>
    <w:p w:rsidR="00A150C9" w:rsidRPr="0043110D" w:rsidRDefault="0043110D" w:rsidP="005E0163">
      <w:pPr>
        <w:pStyle w:val="ListParagraph"/>
        <w:spacing w:after="0" w:line="240" w:lineRule="auto"/>
        <w:jc w:val="both"/>
        <w:rPr>
          <w:rFonts w:ascii="Arial" w:hAnsi="Arial" w:cs="Arial"/>
        </w:rPr>
      </w:pPr>
      <w:r w:rsidRPr="0043110D">
        <w:rPr>
          <w:rFonts w:ascii="Arial" w:hAnsi="Arial" w:cs="Arial"/>
          <w:noProof/>
        </w:rPr>
        <mc:AlternateContent>
          <mc:Choice Requires="wps">
            <w:drawing>
              <wp:anchor distT="0" distB="0" distL="114300" distR="114300" simplePos="0" relativeHeight="251683840" behindDoc="0" locked="0" layoutInCell="1" allowOverlap="1" wp14:anchorId="0C314607" wp14:editId="59582D91">
                <wp:simplePos x="0" y="0"/>
                <wp:positionH relativeFrom="column">
                  <wp:posOffset>1906270</wp:posOffset>
                </wp:positionH>
                <wp:positionV relativeFrom="paragraph">
                  <wp:posOffset>630555</wp:posOffset>
                </wp:positionV>
                <wp:extent cx="581025" cy="2857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left:0;text-align:left;margin-left:150.1pt;margin-top:49.65pt;width:45.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" fillcolor="white [3201]" stroked="f" strokeweight=".5pt">
                <v:textbox>
                  <w:txbxContent>
                    <w:p w:rsidR="0043110D" w:rsidRDefault="0043110D" w:rsidP="001F7A0A">
                      <w:r>
                        <w:t>179</w:t>
                      </w:r>
                    </w:p>
                  </w:txbxContent>
                </v:textbox>
              </v:shape>
            </w:pict>
          </mc:Fallback>
        </mc:AlternateContent>
      </w:r>
      <w:r w:rsidR="00A150C9" w:rsidRPr="0043110D">
        <w:rPr>
          <w:rFonts w:ascii="Arial" w:hAnsi="Arial" w:cs="Arial"/>
        </w:rPr>
        <w:t xml:space="preserve">Variabel </w:t>
      </w:r>
      <w:proofErr w:type="gramStart"/>
      <w:r w:rsidR="00A150C9" w:rsidRPr="0043110D">
        <w:rPr>
          <w:rFonts w:ascii="Arial" w:hAnsi="Arial" w:cs="Arial"/>
        </w:rPr>
        <w:t>bebas :</w:t>
      </w:r>
      <w:proofErr w:type="gramEnd"/>
    </w:p>
    <w:p w:rsidR="00A150C9" w:rsidRPr="0043110D" w:rsidRDefault="00A150C9" w:rsidP="005E0163">
      <w:pPr>
        <w:pStyle w:val="ListParagraph"/>
        <w:numPr>
          <w:ilvl w:val="0"/>
          <w:numId w:val="12"/>
        </w:numPr>
        <w:spacing w:line="240" w:lineRule="auto"/>
        <w:jc w:val="both"/>
        <w:rPr>
          <w:rFonts w:ascii="Arial" w:hAnsi="Arial" w:cs="Arial"/>
        </w:rPr>
      </w:pPr>
      <w:r w:rsidRPr="0043110D">
        <w:rPr>
          <w:rFonts w:ascii="Arial" w:hAnsi="Arial" w:cs="Arial"/>
          <w:i/>
        </w:rPr>
        <w:lastRenderedPageBreak/>
        <w:t xml:space="preserve">Value Added Capital Employed </w:t>
      </w:r>
      <w:r w:rsidRPr="0043110D">
        <w:rPr>
          <w:rFonts w:ascii="Arial" w:hAnsi="Arial" w:cs="Arial"/>
        </w:rPr>
        <w:t>(VACA)</w:t>
      </w:r>
    </w:p>
    <w:p w:rsidR="00A150C9" w:rsidRPr="0043110D" w:rsidRDefault="00A150C9" w:rsidP="005E0163">
      <w:pPr>
        <w:pStyle w:val="ListParagraph"/>
        <w:numPr>
          <w:ilvl w:val="0"/>
          <w:numId w:val="12"/>
        </w:numPr>
        <w:spacing w:line="240" w:lineRule="auto"/>
        <w:jc w:val="both"/>
        <w:rPr>
          <w:rFonts w:ascii="Arial" w:hAnsi="Arial" w:cs="Arial"/>
        </w:rPr>
      </w:pPr>
      <w:r w:rsidRPr="0043110D">
        <w:rPr>
          <w:rFonts w:ascii="Arial" w:hAnsi="Arial" w:cs="Arial"/>
          <w:i/>
        </w:rPr>
        <w:t xml:space="preserve">Value Added Human Capital </w:t>
      </w:r>
      <w:r w:rsidRPr="0043110D">
        <w:rPr>
          <w:rFonts w:ascii="Arial" w:hAnsi="Arial" w:cs="Arial"/>
        </w:rPr>
        <w:t>(VAHU)</w:t>
      </w:r>
    </w:p>
    <w:p w:rsidR="00A150C9" w:rsidRPr="0043110D" w:rsidRDefault="00A150C9" w:rsidP="005E0163">
      <w:pPr>
        <w:pStyle w:val="ListParagraph"/>
        <w:numPr>
          <w:ilvl w:val="0"/>
          <w:numId w:val="12"/>
        </w:numPr>
        <w:spacing w:line="240" w:lineRule="auto"/>
        <w:jc w:val="both"/>
        <w:rPr>
          <w:rFonts w:ascii="Arial" w:hAnsi="Arial" w:cs="Arial"/>
        </w:rPr>
      </w:pPr>
      <w:r w:rsidRPr="0043110D">
        <w:rPr>
          <w:rFonts w:ascii="Arial" w:hAnsi="Arial" w:cs="Arial"/>
          <w:i/>
        </w:rPr>
        <w:t xml:space="preserve">Structural Capital Value Added </w:t>
      </w:r>
      <w:r w:rsidRPr="0043110D">
        <w:rPr>
          <w:rFonts w:ascii="Arial" w:hAnsi="Arial" w:cs="Arial"/>
        </w:rPr>
        <w:t>(STVA)</w:t>
      </w:r>
    </w:p>
    <w:p w:rsidR="008900F0" w:rsidRPr="0043110D" w:rsidRDefault="008900F0" w:rsidP="005E0163">
      <w:pPr>
        <w:spacing w:line="240" w:lineRule="auto"/>
        <w:ind w:left="720"/>
        <w:jc w:val="both"/>
        <w:rPr>
          <w:rFonts w:ascii="Arial" w:hAnsi="Arial" w:cs="Arial"/>
        </w:rPr>
      </w:pPr>
      <w:r w:rsidRPr="0043110D">
        <w:rPr>
          <w:rFonts w:ascii="Arial" w:hAnsi="Arial" w:cs="Arial"/>
        </w:rPr>
        <w:t xml:space="preserve">Variabel </w:t>
      </w:r>
      <w:proofErr w:type="gramStart"/>
      <w:r w:rsidRPr="0043110D">
        <w:rPr>
          <w:rFonts w:ascii="Arial" w:hAnsi="Arial" w:cs="Arial"/>
        </w:rPr>
        <w:t>kontrol :</w:t>
      </w:r>
      <w:proofErr w:type="gramEnd"/>
      <w:r w:rsidRPr="0043110D">
        <w:rPr>
          <w:rFonts w:ascii="Arial" w:hAnsi="Arial" w:cs="Arial"/>
        </w:rPr>
        <w:t xml:space="preserve"> </w:t>
      </w:r>
      <w:r w:rsidRPr="0043110D">
        <w:rPr>
          <w:rFonts w:ascii="Arial" w:hAnsi="Arial" w:cs="Arial"/>
          <w:i/>
        </w:rPr>
        <w:t>Leverage</w:t>
      </w:r>
      <w:r w:rsidR="00714AB6" w:rsidRPr="0043110D">
        <w:rPr>
          <w:rFonts w:ascii="Arial" w:hAnsi="Arial" w:cs="Arial"/>
        </w:rPr>
        <w:t xml:space="preserve"> (Lev)</w:t>
      </w:r>
    </w:p>
    <w:p w:rsidR="00DD2730" w:rsidRPr="0043110D" w:rsidRDefault="008900F0" w:rsidP="005E0163">
      <w:pPr>
        <w:spacing w:after="0" w:line="240" w:lineRule="auto"/>
        <w:jc w:val="both"/>
        <w:rPr>
          <w:rFonts w:ascii="Arial" w:hAnsi="Arial" w:cs="Arial"/>
          <w:b/>
        </w:rPr>
      </w:pPr>
      <w:r w:rsidRPr="0043110D">
        <w:rPr>
          <w:rFonts w:ascii="Arial" w:hAnsi="Arial" w:cs="Arial"/>
          <w:b/>
        </w:rPr>
        <w:t>Definisi Operasional Variabel</w:t>
      </w:r>
    </w:p>
    <w:p w:rsidR="004D0290" w:rsidRPr="0043110D" w:rsidRDefault="00DD2730" w:rsidP="005E0163">
      <w:pPr>
        <w:spacing w:after="0" w:line="240" w:lineRule="auto"/>
        <w:ind w:firstLine="720"/>
        <w:jc w:val="both"/>
        <w:rPr>
          <w:rFonts w:ascii="Arial" w:hAnsi="Arial" w:cs="Arial"/>
        </w:rPr>
      </w:pPr>
      <w:proofErr w:type="gramStart"/>
      <w:r w:rsidRPr="0043110D">
        <w:rPr>
          <w:rFonts w:ascii="Arial" w:hAnsi="Arial" w:cs="Arial"/>
        </w:rPr>
        <w:t>Definisi operasional adalah spesifikasi kegiatan penelitian dalam mengukur variabel.</w:t>
      </w:r>
      <w:proofErr w:type="gramEnd"/>
      <w:r w:rsidRPr="0043110D">
        <w:rPr>
          <w:rFonts w:ascii="Arial" w:hAnsi="Arial" w:cs="Arial"/>
        </w:rPr>
        <w:t xml:space="preserve"> Untuk memperjelas variabel yang diteliti, maka definisi operasional masing-masing variabel dapat dijelaskan sebagai </w:t>
      </w:r>
      <w:proofErr w:type="gramStart"/>
      <w:r w:rsidRPr="0043110D">
        <w:rPr>
          <w:rFonts w:ascii="Arial" w:hAnsi="Arial" w:cs="Arial"/>
        </w:rPr>
        <w:t>berikut :</w:t>
      </w:r>
      <w:proofErr w:type="gramEnd"/>
    </w:p>
    <w:p w:rsidR="00DD2730" w:rsidRPr="0043110D" w:rsidRDefault="00DD2730" w:rsidP="005E0163">
      <w:pPr>
        <w:spacing w:line="240" w:lineRule="auto"/>
        <w:jc w:val="both"/>
        <w:rPr>
          <w:rFonts w:ascii="Arial" w:hAnsi="Arial" w:cs="Arial"/>
          <w:b/>
        </w:rPr>
      </w:pPr>
      <w:r w:rsidRPr="0043110D">
        <w:rPr>
          <w:rFonts w:ascii="Arial" w:hAnsi="Arial" w:cs="Arial"/>
          <w:i/>
        </w:rPr>
        <w:t xml:space="preserve">Market Value Added </w:t>
      </w:r>
      <w:r w:rsidRPr="0043110D">
        <w:rPr>
          <w:rFonts w:ascii="Arial" w:hAnsi="Arial" w:cs="Arial"/>
        </w:rPr>
        <w:t>(MVA)</w:t>
      </w:r>
    </w:p>
    <w:p w:rsidR="00DD2730" w:rsidRPr="0043110D" w:rsidRDefault="00DD2730" w:rsidP="005E0163">
      <w:pPr>
        <w:spacing w:after="0" w:line="240" w:lineRule="auto"/>
        <w:ind w:firstLine="720"/>
        <w:jc w:val="both"/>
        <w:rPr>
          <w:rFonts w:ascii="Arial" w:hAnsi="Arial" w:cs="Arial"/>
        </w:rPr>
      </w:pPr>
      <w:proofErr w:type="gramStart"/>
      <w:r w:rsidRPr="0043110D">
        <w:rPr>
          <w:rFonts w:ascii="Arial" w:eastAsia="Times New Roman" w:hAnsi="Arial" w:cs="Arial"/>
          <w:i/>
        </w:rPr>
        <w:t xml:space="preserve">Maket Value Added </w:t>
      </w:r>
      <w:r w:rsidRPr="0043110D">
        <w:rPr>
          <w:rFonts w:ascii="Arial" w:eastAsia="Times New Roman" w:hAnsi="Arial" w:cs="Arial"/>
        </w:rPr>
        <w:t>(MVA)</w:t>
      </w:r>
      <w:r w:rsidRPr="0043110D">
        <w:rPr>
          <w:rFonts w:ascii="Arial" w:hAnsi="Arial" w:cs="Arial"/>
          <w:b/>
          <w:i/>
        </w:rPr>
        <w:t xml:space="preserve"> </w:t>
      </w:r>
      <w:r w:rsidRPr="0043110D">
        <w:rPr>
          <w:rFonts w:ascii="Arial" w:hAnsi="Arial" w:cs="Arial"/>
        </w:rPr>
        <w:t xml:space="preserve">merupakan nilai tambah pada </w:t>
      </w:r>
      <w:r w:rsidRPr="0043110D">
        <w:rPr>
          <w:rFonts w:ascii="Arial" w:hAnsi="Arial" w:cs="Arial"/>
        </w:rPr>
        <w:lastRenderedPageBreak/>
        <w:t>kekayaan pemegang saham yang diberikan oleh manajemen.</w:t>
      </w:r>
      <w:proofErr w:type="gramEnd"/>
      <w:r w:rsidRPr="0043110D">
        <w:rPr>
          <w:rFonts w:ascii="Arial" w:hAnsi="Arial" w:cs="Arial"/>
        </w:rPr>
        <w:t xml:space="preserve"> Sehingga </w:t>
      </w:r>
      <w:r w:rsidRPr="0043110D">
        <w:rPr>
          <w:rFonts w:ascii="Arial" w:eastAsia="Times New Roman" w:hAnsi="Arial" w:cs="Arial"/>
          <w:i/>
        </w:rPr>
        <w:t xml:space="preserve">Maket Value Added </w:t>
      </w:r>
      <w:r w:rsidRPr="0043110D">
        <w:rPr>
          <w:rFonts w:ascii="Arial" w:eastAsia="Times New Roman" w:hAnsi="Arial" w:cs="Arial"/>
        </w:rPr>
        <w:t>(MVA) merupakan jumlah dari total nilai perusahaan dihargai di atas jumlah yang sebenarnya diinvestasikan dalam perusahaan oleh pemegang saham.</w:t>
      </w:r>
    </w:p>
    <w:p w:rsidR="004C069E" w:rsidRPr="0043110D" w:rsidRDefault="00DD2730" w:rsidP="005E0163">
      <w:pPr>
        <w:spacing w:after="0" w:line="240" w:lineRule="auto"/>
        <w:ind w:firstLine="720"/>
        <w:jc w:val="both"/>
        <w:rPr>
          <w:rFonts w:ascii="Arial" w:hAnsi="Arial" w:cs="Arial"/>
        </w:rPr>
        <w:sectPr w:rsidR="004C069E" w:rsidRPr="0043110D" w:rsidSect="004C069E">
          <w:type w:val="continuous"/>
          <w:pgSz w:w="12240" w:h="15840"/>
          <w:pgMar w:top="2268" w:right="1701" w:bottom="1701" w:left="2268" w:header="720" w:footer="720" w:gutter="0"/>
          <w:pgNumType w:start="1"/>
          <w:cols w:num="2" w:space="720"/>
          <w:docGrid w:linePitch="360"/>
        </w:sectPr>
      </w:pPr>
      <w:proofErr w:type="gramStart"/>
      <w:r w:rsidRPr="0043110D">
        <w:rPr>
          <w:rFonts w:ascii="Arial" w:hAnsi="Arial" w:cs="Arial"/>
        </w:rPr>
        <w:t xml:space="preserve">Shiri, </w:t>
      </w:r>
      <w:r w:rsidRPr="0043110D">
        <w:rPr>
          <w:rFonts w:ascii="Arial" w:hAnsi="Arial" w:cs="Arial"/>
          <w:i/>
        </w:rPr>
        <w:t>et al.,</w:t>
      </w:r>
      <w:r w:rsidRPr="0043110D">
        <w:rPr>
          <w:rFonts w:ascii="Arial" w:hAnsi="Arial" w:cs="Arial"/>
        </w:rPr>
        <w:t xml:space="preserve"> (2012) menyatakan pengukuran nilai pasar perusahaan didapat dari pembagian nilai pasar saham dikurangi total ekuitas dengan total ekuitasnya.</w:t>
      </w:r>
      <w:proofErr w:type="gramEnd"/>
      <w:r w:rsidRPr="0043110D">
        <w:rPr>
          <w:rFonts w:ascii="Arial" w:hAnsi="Arial" w:cs="Arial"/>
        </w:rPr>
        <w:t xml:space="preserve"> </w:t>
      </w:r>
      <w:proofErr w:type="gramStart"/>
      <w:r w:rsidRPr="0043110D">
        <w:rPr>
          <w:rFonts w:ascii="Arial" w:hAnsi="Arial" w:cs="Arial"/>
        </w:rPr>
        <w:t>Bagi perusahaan, nilai pasar saham merupakan perkalian antara harga saham dengan jumlah saham beredar.</w:t>
      </w:r>
      <w:proofErr w:type="gramEnd"/>
      <w:r w:rsidRPr="0043110D">
        <w:rPr>
          <w:rFonts w:ascii="Arial" w:hAnsi="Arial" w:cs="Arial"/>
        </w:rPr>
        <w:t xml:space="preserve"> Total ekuitas terdiri dari setoran modal, agio saham, cadangan mdan laba ditahan. </w:t>
      </w:r>
      <w:r w:rsidRPr="0043110D">
        <w:rPr>
          <w:rFonts w:ascii="Arial" w:hAnsi="Arial" w:cs="Arial"/>
          <w:i/>
        </w:rPr>
        <w:t xml:space="preserve">Market Value Added </w:t>
      </w:r>
      <w:r w:rsidRPr="0043110D">
        <w:rPr>
          <w:rFonts w:ascii="Arial" w:hAnsi="Arial" w:cs="Arial"/>
        </w:rPr>
        <w:t>(MVA) diukur dengan rumus</w:t>
      </w:r>
      <w:proofErr w:type="gramStart"/>
      <w:r w:rsidR="004C069E" w:rsidRPr="0043110D">
        <w:rPr>
          <w:rFonts w:ascii="Arial" w:hAnsi="Arial" w:cs="Arial"/>
        </w:rPr>
        <w:t>:</w:t>
      </w:r>
      <w:r w:rsidRPr="0043110D">
        <w:rPr>
          <w:rFonts w:ascii="Arial" w:hAnsi="Arial" w:cs="Arial"/>
        </w:rPr>
        <w:t xml:space="preserve"> :</w:t>
      </w:r>
      <w:proofErr w:type="gramEnd"/>
    </w:p>
    <w:p w:rsidR="00DD2730" w:rsidRPr="0043110D" w:rsidRDefault="00DD2730" w:rsidP="005E0163">
      <w:pPr>
        <w:spacing w:after="0" w:line="240" w:lineRule="auto"/>
        <w:ind w:firstLine="720"/>
        <w:jc w:val="both"/>
        <w:rPr>
          <w:rFonts w:ascii="Arial" w:hAnsi="Arial" w:cs="Arial"/>
        </w:rPr>
      </w:pPr>
    </w:p>
    <w:p w:rsidR="005629B5" w:rsidRPr="0043110D" w:rsidRDefault="005629B5" w:rsidP="005E0163">
      <w:pPr>
        <w:spacing w:after="0" w:line="240" w:lineRule="auto"/>
        <w:ind w:firstLine="720"/>
        <w:jc w:val="both"/>
        <w:rPr>
          <w:rFonts w:ascii="Arial" w:hAnsi="Arial" w:cs="Arial"/>
        </w:rPr>
      </w:pPr>
    </w:p>
    <w:p w:rsidR="00714AB6" w:rsidRPr="0043110D" w:rsidRDefault="00DD2730" w:rsidP="005E0163">
      <w:pPr>
        <w:pStyle w:val="ListParagraph"/>
        <w:spacing w:line="240" w:lineRule="auto"/>
        <w:ind w:left="1080"/>
        <w:jc w:val="both"/>
        <w:rPr>
          <w:rFonts w:ascii="Arial" w:eastAsia="Times New Roman" w:hAnsi="Arial" w:cs="Arial"/>
        </w:rPr>
      </w:pPr>
      <m:oMath>
        <m:r>
          <w:rPr>
            <w:rFonts w:ascii="Cambria Math" w:eastAsia="Times New Roman" w:hAnsi="Cambria Math" w:cs="Arial"/>
          </w:rPr>
          <m:t xml:space="preserve">MVA=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nilai pasar saham</m:t>
                </m:r>
              </m:e>
              <m:sub>
                <m:r>
                  <w:rPr>
                    <w:rFonts w:ascii="Cambria Math" w:eastAsia="Times New Roman" w:hAnsi="Cambria Math" w:cs="Arial"/>
                  </w:rPr>
                  <m:t>i,t</m:t>
                </m:r>
              </m:sub>
            </m:sSub>
            <m:r>
              <w:rPr>
                <w:rFonts w:ascii="Cambria Math" w:eastAsia="Times New Roman" w:hAnsi="Cambria Math" w:cs="Arial"/>
              </w:rPr>
              <m:t xml:space="preserve"> -</m:t>
            </m:r>
            <m:sSub>
              <m:sSubPr>
                <m:ctrlPr>
                  <w:rPr>
                    <w:rFonts w:ascii="Cambria Math" w:eastAsia="Times New Roman" w:hAnsi="Cambria Math" w:cs="Arial"/>
                    <w:i/>
                  </w:rPr>
                </m:ctrlPr>
              </m:sSubPr>
              <m:e>
                <m:r>
                  <w:rPr>
                    <w:rFonts w:ascii="Cambria Math" w:eastAsia="Times New Roman" w:hAnsi="Cambria Math" w:cs="Arial"/>
                  </w:rPr>
                  <m:t xml:space="preserve">total ekuitas </m:t>
                </m:r>
              </m:e>
              <m:sub>
                <m:r>
                  <w:rPr>
                    <w:rFonts w:ascii="Cambria Math" w:eastAsia="Times New Roman" w:hAnsi="Cambria Math" w:cs="Arial"/>
                  </w:rPr>
                  <m:t>i,t</m:t>
                </m:r>
              </m:sub>
            </m:sSub>
          </m:num>
          <m:den>
            <m:sSub>
              <m:sSubPr>
                <m:ctrlPr>
                  <w:rPr>
                    <w:rFonts w:ascii="Cambria Math" w:eastAsia="Times New Roman" w:hAnsi="Cambria Math" w:cs="Arial"/>
                    <w:i/>
                  </w:rPr>
                </m:ctrlPr>
              </m:sSubPr>
              <m:e>
                <m:r>
                  <w:rPr>
                    <w:rFonts w:ascii="Cambria Math" w:eastAsia="Times New Roman" w:hAnsi="Cambria Math" w:cs="Arial"/>
                  </w:rPr>
                  <m:t>total ekuitas</m:t>
                </m:r>
              </m:e>
              <m:sub>
                <m:r>
                  <w:rPr>
                    <w:rFonts w:ascii="Cambria Math" w:eastAsia="Times New Roman" w:hAnsi="Cambria Math" w:cs="Arial"/>
                  </w:rPr>
                  <m:t>i,t</m:t>
                </m:r>
              </m:sub>
            </m:sSub>
          </m:den>
        </m:f>
      </m:oMath>
      <w:r w:rsidRPr="0043110D">
        <w:rPr>
          <w:rFonts w:ascii="Arial" w:hAnsi="Arial" w:cs="Arial"/>
        </w:rPr>
        <w:t>................................................... (1)</w:t>
      </w:r>
    </w:p>
    <w:p w:rsidR="00714AB6" w:rsidRPr="0043110D" w:rsidRDefault="00714AB6" w:rsidP="005E0163">
      <w:pPr>
        <w:pStyle w:val="ListParagraph"/>
        <w:spacing w:line="240" w:lineRule="auto"/>
        <w:ind w:left="1080"/>
        <w:jc w:val="both"/>
        <w:rPr>
          <w:rFonts w:ascii="Arial" w:hAnsi="Arial" w:cs="Arial"/>
          <w:i/>
        </w:rPr>
      </w:pPr>
    </w:p>
    <w:p w:rsidR="004C069E" w:rsidRPr="0043110D" w:rsidRDefault="004C069E" w:rsidP="005E0163">
      <w:pPr>
        <w:spacing w:after="0" w:line="240" w:lineRule="auto"/>
        <w:jc w:val="both"/>
        <w:rPr>
          <w:rFonts w:ascii="Arial" w:hAnsi="Arial" w:cs="Arial"/>
          <w:i/>
        </w:rPr>
        <w:sectPr w:rsidR="004C069E" w:rsidRPr="0043110D" w:rsidSect="00D4729C">
          <w:type w:val="continuous"/>
          <w:pgSz w:w="12240" w:h="15840"/>
          <w:pgMar w:top="2268" w:right="1701" w:bottom="1701" w:left="2268" w:header="720" w:footer="720" w:gutter="0"/>
          <w:pgNumType w:start="1"/>
          <w:cols w:space="720"/>
          <w:docGrid w:linePitch="360"/>
        </w:sectPr>
      </w:pPr>
    </w:p>
    <w:p w:rsidR="00DD2730" w:rsidRPr="0043110D" w:rsidRDefault="00DD2730" w:rsidP="005E0163">
      <w:pPr>
        <w:spacing w:after="0" w:line="240" w:lineRule="auto"/>
        <w:jc w:val="both"/>
        <w:rPr>
          <w:rFonts w:ascii="Arial" w:hAnsi="Arial" w:cs="Arial"/>
          <w:i/>
        </w:rPr>
      </w:pPr>
      <w:r w:rsidRPr="0043110D">
        <w:rPr>
          <w:rFonts w:ascii="Arial" w:hAnsi="Arial" w:cs="Arial"/>
          <w:i/>
        </w:rPr>
        <w:lastRenderedPageBreak/>
        <w:t xml:space="preserve">Value Added Capital Employed </w:t>
      </w:r>
      <w:r w:rsidRPr="0043110D">
        <w:rPr>
          <w:rFonts w:ascii="Arial" w:hAnsi="Arial" w:cs="Arial"/>
        </w:rPr>
        <w:t>(VACA)</w:t>
      </w:r>
    </w:p>
    <w:p w:rsidR="00DD2730" w:rsidRPr="0043110D" w:rsidRDefault="00DD2730" w:rsidP="005E0163">
      <w:pPr>
        <w:spacing w:after="0" w:line="240" w:lineRule="auto"/>
        <w:ind w:firstLine="720"/>
        <w:jc w:val="both"/>
        <w:rPr>
          <w:rFonts w:ascii="Arial" w:eastAsia="Times New Roman" w:hAnsi="Arial" w:cs="Arial"/>
        </w:rPr>
      </w:pPr>
      <w:r w:rsidRPr="0043110D">
        <w:rPr>
          <w:rFonts w:ascii="Arial" w:eastAsia="Times New Roman" w:hAnsi="Arial" w:cs="Arial"/>
          <w:i/>
        </w:rPr>
        <w:t>Value added Capital Employed</w:t>
      </w:r>
      <w:r w:rsidRPr="0043110D">
        <w:rPr>
          <w:rFonts w:ascii="Arial" w:eastAsia="Times New Roman" w:hAnsi="Arial" w:cs="Arial"/>
        </w:rPr>
        <w:t xml:space="preserve"> (VACA) adalah indikator untuk VA</w:t>
      </w:r>
      <w:r w:rsidRPr="0043110D">
        <w:rPr>
          <w:rFonts w:ascii="Arial" w:eastAsia="Times New Roman" w:hAnsi="Arial" w:cs="Arial"/>
          <w:i/>
        </w:rPr>
        <w:t xml:space="preserve"> </w:t>
      </w:r>
      <w:r w:rsidRPr="0043110D">
        <w:rPr>
          <w:rFonts w:ascii="Arial" w:eastAsia="Times New Roman" w:hAnsi="Arial" w:cs="Arial"/>
        </w:rPr>
        <w:t>(</w:t>
      </w:r>
      <w:r w:rsidRPr="0043110D">
        <w:rPr>
          <w:rFonts w:ascii="Arial" w:eastAsia="Times New Roman" w:hAnsi="Arial" w:cs="Arial"/>
          <w:i/>
        </w:rPr>
        <w:t>value added</w:t>
      </w:r>
      <w:r w:rsidRPr="0043110D">
        <w:rPr>
          <w:rFonts w:ascii="Arial" w:eastAsia="Times New Roman" w:hAnsi="Arial" w:cs="Arial"/>
        </w:rPr>
        <w:t xml:space="preserve">) yang diciptakan oleh satu unit dari </w:t>
      </w:r>
      <w:r w:rsidRPr="0043110D">
        <w:rPr>
          <w:rFonts w:ascii="Arial" w:eastAsia="Times New Roman" w:hAnsi="Arial" w:cs="Arial"/>
          <w:i/>
        </w:rPr>
        <w:t>physical capital</w:t>
      </w:r>
      <w:r w:rsidRPr="0043110D">
        <w:rPr>
          <w:rFonts w:ascii="Arial" w:eastAsia="Times New Roman" w:hAnsi="Arial" w:cs="Arial"/>
        </w:rPr>
        <w:t>. Public (1998) dalam Ulum (2009) mengasumsikan bahwa jika satu unit dari CE (</w:t>
      </w:r>
      <w:r w:rsidRPr="0043110D">
        <w:rPr>
          <w:rFonts w:ascii="Arial" w:eastAsia="Times New Roman" w:hAnsi="Arial" w:cs="Arial"/>
          <w:i/>
        </w:rPr>
        <w:t>Capital Employed</w:t>
      </w:r>
      <w:r w:rsidRPr="0043110D">
        <w:rPr>
          <w:rFonts w:ascii="Arial" w:eastAsia="Times New Roman" w:hAnsi="Arial" w:cs="Arial"/>
        </w:rPr>
        <w:t xml:space="preserve">) menghasilkan return yang lebih besar daripada perusahaan yang lain, maka perusahaan tersebut lebih baik dalam memanfaatkan </w:t>
      </w:r>
      <w:r w:rsidRPr="0043110D">
        <w:rPr>
          <w:rFonts w:ascii="Arial" w:eastAsia="Times New Roman" w:hAnsi="Arial" w:cs="Arial"/>
          <w:i/>
        </w:rPr>
        <w:t xml:space="preserve">capital employed </w:t>
      </w:r>
      <w:r w:rsidRPr="0043110D">
        <w:rPr>
          <w:rFonts w:ascii="Arial" w:eastAsia="Times New Roman" w:hAnsi="Arial" w:cs="Arial"/>
        </w:rPr>
        <w:t xml:space="preserve">(CE). </w:t>
      </w:r>
      <w:proofErr w:type="gramStart"/>
      <w:r w:rsidRPr="0043110D">
        <w:rPr>
          <w:rFonts w:ascii="Arial" w:eastAsia="Times New Roman" w:hAnsi="Arial" w:cs="Arial"/>
        </w:rPr>
        <w:t xml:space="preserve">Dengan demikian, pemanfaatan </w:t>
      </w:r>
      <w:r w:rsidRPr="0043110D">
        <w:rPr>
          <w:rFonts w:ascii="Arial" w:eastAsia="Times New Roman" w:hAnsi="Arial" w:cs="Arial"/>
          <w:i/>
        </w:rPr>
        <w:t>intellectual capital</w:t>
      </w:r>
      <w:r w:rsidRPr="0043110D">
        <w:rPr>
          <w:rFonts w:ascii="Arial" w:eastAsia="Times New Roman" w:hAnsi="Arial" w:cs="Arial"/>
        </w:rPr>
        <w:t xml:space="preserve"> (IC) yang lebih baik merupakan bagian dari </w:t>
      </w:r>
      <w:r w:rsidRPr="0043110D">
        <w:rPr>
          <w:rFonts w:ascii="Arial" w:eastAsia="Times New Roman" w:hAnsi="Arial" w:cs="Arial"/>
          <w:i/>
        </w:rPr>
        <w:t xml:space="preserve">intellectual capital </w:t>
      </w:r>
      <w:r w:rsidRPr="0043110D">
        <w:rPr>
          <w:rFonts w:ascii="Arial" w:eastAsia="Times New Roman" w:hAnsi="Arial" w:cs="Arial"/>
        </w:rPr>
        <w:t>(IC) perusahaan.</w:t>
      </w:r>
      <w:proofErr w:type="gramEnd"/>
      <w:r w:rsidRPr="0043110D">
        <w:rPr>
          <w:rFonts w:ascii="Arial" w:eastAsia="Times New Roman" w:hAnsi="Arial" w:cs="Arial"/>
        </w:rPr>
        <w:t xml:space="preserve"> Pengukuran VACA dilakukan dengan </w:t>
      </w:r>
      <w:proofErr w:type="gramStart"/>
      <w:r w:rsidRPr="0043110D">
        <w:rPr>
          <w:rFonts w:ascii="Arial" w:eastAsia="Times New Roman" w:hAnsi="Arial" w:cs="Arial"/>
        </w:rPr>
        <w:t>cara</w:t>
      </w:r>
      <w:proofErr w:type="gramEnd"/>
      <w:r w:rsidRPr="0043110D">
        <w:rPr>
          <w:rFonts w:ascii="Arial" w:eastAsia="Times New Roman" w:hAnsi="Arial" w:cs="Arial"/>
        </w:rPr>
        <w:t xml:space="preserve"> </w:t>
      </w:r>
      <w:r w:rsidRPr="0043110D">
        <w:rPr>
          <w:rFonts w:ascii="Arial" w:eastAsia="Times New Roman" w:hAnsi="Arial" w:cs="Arial"/>
        </w:rPr>
        <w:lastRenderedPageBreak/>
        <w:t xml:space="preserve">membandingkan </w:t>
      </w:r>
      <w:r w:rsidRPr="0043110D">
        <w:rPr>
          <w:rFonts w:ascii="Arial" w:eastAsia="Times New Roman" w:hAnsi="Arial" w:cs="Arial"/>
          <w:i/>
        </w:rPr>
        <w:t xml:space="preserve">Value Added </w:t>
      </w:r>
      <w:r w:rsidRPr="0043110D">
        <w:rPr>
          <w:rFonts w:ascii="Arial" w:eastAsia="Times New Roman" w:hAnsi="Arial" w:cs="Arial"/>
        </w:rPr>
        <w:t xml:space="preserve">(VA) dengan </w:t>
      </w:r>
      <w:r w:rsidRPr="0043110D">
        <w:rPr>
          <w:rFonts w:ascii="Arial" w:eastAsia="Times New Roman" w:hAnsi="Arial" w:cs="Arial"/>
          <w:i/>
        </w:rPr>
        <w:t>capital employed</w:t>
      </w:r>
      <w:r w:rsidRPr="0043110D">
        <w:rPr>
          <w:rFonts w:ascii="Arial" w:eastAsia="Times New Roman" w:hAnsi="Arial" w:cs="Arial"/>
        </w:rPr>
        <w:t xml:space="preserve"> (CE), dengan </w:t>
      </w:r>
      <w:r w:rsidRPr="0043110D">
        <w:rPr>
          <w:rFonts w:ascii="Arial" w:eastAsia="Times New Roman" w:hAnsi="Arial" w:cs="Arial"/>
          <w:i/>
        </w:rPr>
        <w:t>value added</w:t>
      </w:r>
      <w:r w:rsidRPr="0043110D">
        <w:rPr>
          <w:rFonts w:ascii="Arial" w:eastAsia="Times New Roman" w:hAnsi="Arial" w:cs="Arial"/>
        </w:rPr>
        <w:t xml:space="preserve"> (VA) diperoleh dari selisih antara total penjualan dan pendapatan lain (OUT) dengan beban dan biaya-biaya. </w:t>
      </w:r>
      <w:r w:rsidRPr="0043110D">
        <w:rPr>
          <w:rFonts w:ascii="Arial" w:eastAsia="Times New Roman" w:hAnsi="Arial" w:cs="Arial"/>
          <w:i/>
        </w:rPr>
        <w:t>Value added</w:t>
      </w:r>
      <w:r w:rsidRPr="0043110D">
        <w:rPr>
          <w:rFonts w:ascii="Arial" w:eastAsia="Times New Roman" w:hAnsi="Arial" w:cs="Arial"/>
        </w:rPr>
        <w:t xml:space="preserve"> merupakan indikator yang digunakan untuk menilai keberhasilan bisnis dan menunjukkan kemampuan perusahaan dalam penciptaan nilai (Ulum, 2009). Dengan kata </w:t>
      </w:r>
      <w:proofErr w:type="gramStart"/>
      <w:r w:rsidRPr="0043110D">
        <w:rPr>
          <w:rFonts w:ascii="Arial" w:eastAsia="Times New Roman" w:hAnsi="Arial" w:cs="Arial"/>
        </w:rPr>
        <w:t>lain</w:t>
      </w:r>
      <w:proofErr w:type="gramEnd"/>
      <w:r w:rsidRPr="0043110D">
        <w:rPr>
          <w:rFonts w:ascii="Arial" w:eastAsia="Times New Roman" w:hAnsi="Arial" w:cs="Arial"/>
        </w:rPr>
        <w:t xml:space="preserve">, </w:t>
      </w:r>
      <w:r w:rsidRPr="0043110D">
        <w:rPr>
          <w:rFonts w:ascii="Arial" w:eastAsia="Times New Roman" w:hAnsi="Arial" w:cs="Arial"/>
          <w:i/>
        </w:rPr>
        <w:t>Value Added</w:t>
      </w:r>
      <w:r w:rsidRPr="0043110D">
        <w:rPr>
          <w:rFonts w:ascii="Arial" w:eastAsia="Times New Roman" w:hAnsi="Arial" w:cs="Arial"/>
        </w:rPr>
        <w:t xml:space="preserve"> adalah laba bersih suatu perusahaan. Sedangkan </w:t>
      </w:r>
      <w:r w:rsidRPr="0043110D">
        <w:rPr>
          <w:rFonts w:ascii="Arial" w:eastAsia="Times New Roman" w:hAnsi="Arial" w:cs="Arial"/>
          <w:i/>
        </w:rPr>
        <w:t>capital employed</w:t>
      </w:r>
      <w:r w:rsidRPr="0043110D">
        <w:rPr>
          <w:rFonts w:ascii="Arial" w:eastAsia="Times New Roman" w:hAnsi="Arial" w:cs="Arial"/>
        </w:rPr>
        <w:t xml:space="preserve"> (CE) diperoleh dari </w:t>
      </w:r>
      <w:proofErr w:type="gramStart"/>
      <w:r w:rsidRPr="0043110D">
        <w:rPr>
          <w:rFonts w:ascii="Arial" w:eastAsia="Times New Roman" w:hAnsi="Arial" w:cs="Arial"/>
        </w:rPr>
        <w:t>dana</w:t>
      </w:r>
      <w:proofErr w:type="gramEnd"/>
      <w:r w:rsidRPr="0043110D">
        <w:rPr>
          <w:rFonts w:ascii="Arial" w:eastAsia="Times New Roman" w:hAnsi="Arial" w:cs="Arial"/>
        </w:rPr>
        <w:t xml:space="preserve"> yang tersedia (ekuitas dijumlah dengan laba bersih). Rumus </w:t>
      </w:r>
      <w:r w:rsidRPr="0043110D">
        <w:rPr>
          <w:rFonts w:ascii="Arial" w:eastAsia="Times New Roman" w:hAnsi="Arial" w:cs="Arial"/>
          <w:i/>
        </w:rPr>
        <w:t xml:space="preserve">Value added Capital Employed </w:t>
      </w:r>
      <w:proofErr w:type="gramStart"/>
      <w:r w:rsidRPr="0043110D">
        <w:rPr>
          <w:rFonts w:ascii="Arial" w:eastAsia="Times New Roman" w:hAnsi="Arial" w:cs="Arial"/>
        </w:rPr>
        <w:t>adalah :</w:t>
      </w:r>
      <w:proofErr w:type="gramEnd"/>
    </w:p>
    <w:p w:rsidR="004C069E" w:rsidRPr="0043110D" w:rsidRDefault="0043110D" w:rsidP="005E0163">
      <w:pPr>
        <w:pStyle w:val="ListParagraph"/>
        <w:spacing w:line="240" w:lineRule="auto"/>
        <w:ind w:left="108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685888" behindDoc="0" locked="0" layoutInCell="1" allowOverlap="1" wp14:anchorId="735B14FB" wp14:editId="0840D7CC">
                <wp:simplePos x="0" y="0"/>
                <wp:positionH relativeFrom="column">
                  <wp:posOffset>1763395</wp:posOffset>
                </wp:positionH>
                <wp:positionV relativeFrom="paragraph">
                  <wp:posOffset>513715</wp:posOffset>
                </wp:positionV>
                <wp:extent cx="581025" cy="2857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9" type="#_x0000_t202" style="position:absolute;left:0;text-align:left;margin-left:138.85pt;margin-top:40.45pt;width:45.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sDjgIAAJMFAAAOAAAAZHJzL2Uyb0RvYy54bWysVE1PGzEQvVfqf7B8L5sEQm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" fillcolor="white [3201]" stroked="f" strokeweight=".5pt">
                <v:textbox>
                  <w:txbxContent>
                    <w:p w:rsidR="0043110D" w:rsidRDefault="0043110D" w:rsidP="001F7A0A">
                      <w:r>
                        <w:t>180</w:t>
                      </w:r>
                    </w:p>
                  </w:txbxContent>
                </v:textbox>
              </v:shape>
            </w:pict>
          </mc:Fallback>
        </mc:AlternateContent>
      </w:r>
    </w:p>
    <w:p w:rsidR="004C069E" w:rsidRPr="0043110D" w:rsidRDefault="004C069E" w:rsidP="005E0163">
      <w:pPr>
        <w:pStyle w:val="ListParagraph"/>
        <w:spacing w:line="240" w:lineRule="auto"/>
        <w:ind w:left="1080"/>
        <w:jc w:val="both"/>
        <w:rPr>
          <w:rFonts w:ascii="Cambria Math" w:eastAsia="Times New Roman" w:hAnsi="Cambria Math" w:cs="Arial"/>
          <w:oMath/>
        </w:rPr>
        <w:sectPr w:rsidR="004C069E" w:rsidRPr="0043110D" w:rsidSect="004C069E">
          <w:type w:val="continuous"/>
          <w:pgSz w:w="12240" w:h="15840"/>
          <w:pgMar w:top="2268" w:right="1701" w:bottom="1701" w:left="2268" w:header="720" w:footer="720" w:gutter="0"/>
          <w:pgNumType w:start="1"/>
          <w:cols w:num="2" w:space="720"/>
          <w:docGrid w:linePitch="360"/>
        </w:sectPr>
      </w:pPr>
    </w:p>
    <w:p w:rsidR="00DD2730" w:rsidRPr="0043110D" w:rsidRDefault="00DD2730" w:rsidP="005E0163">
      <w:pPr>
        <w:pStyle w:val="ListParagraph"/>
        <w:spacing w:line="240" w:lineRule="auto"/>
        <w:ind w:left="1080"/>
        <w:jc w:val="both"/>
        <w:rPr>
          <w:rFonts w:ascii="Arial" w:eastAsia="Times New Roman" w:hAnsi="Arial" w:cs="Arial"/>
        </w:rPr>
      </w:pPr>
      <m:oMath>
        <m:r>
          <w:rPr>
            <w:rFonts w:ascii="Cambria Math" w:eastAsia="Times New Roman" w:hAnsi="Cambria Math" w:cs="Arial"/>
          </w:rPr>
          <w:lastRenderedPageBreak/>
          <m:t xml:space="preserve">VACA= </m:t>
        </m:r>
        <m:f>
          <m:fPr>
            <m:ctrlPr>
              <w:rPr>
                <w:rFonts w:ascii="Cambria Math" w:eastAsia="Times New Roman" w:hAnsi="Cambria Math" w:cs="Arial"/>
                <w:i/>
              </w:rPr>
            </m:ctrlPr>
          </m:fPr>
          <m:num>
            <m:r>
              <w:rPr>
                <w:rFonts w:ascii="Cambria Math" w:eastAsia="Times New Roman" w:hAnsi="Cambria Math" w:cs="Arial"/>
              </w:rPr>
              <m:t>VA</m:t>
            </m:r>
          </m:num>
          <m:den>
            <m:r>
              <w:rPr>
                <w:rFonts w:ascii="Cambria Math" w:eastAsia="Times New Roman" w:hAnsi="Cambria Math" w:cs="Arial"/>
              </w:rPr>
              <m:t>CE</m:t>
            </m:r>
          </m:den>
        </m:f>
      </m:oMath>
      <w:r w:rsidRPr="0043110D">
        <w:rPr>
          <w:rFonts w:ascii="Arial" w:eastAsia="Times New Roman" w:hAnsi="Arial" w:cs="Arial"/>
        </w:rPr>
        <w:t xml:space="preserve">  </w:t>
      </w:r>
      <w:r w:rsidRPr="0043110D">
        <w:rPr>
          <w:rFonts w:ascii="Arial" w:hAnsi="Arial" w:cs="Arial"/>
        </w:rPr>
        <w:t>.....................................................................</w:t>
      </w:r>
      <w:r w:rsidR="004C069E" w:rsidRPr="0043110D">
        <w:rPr>
          <w:rFonts w:ascii="Arial" w:hAnsi="Arial" w:cs="Arial"/>
        </w:rPr>
        <w:t>...............................</w:t>
      </w:r>
      <w:r w:rsidRPr="0043110D">
        <w:rPr>
          <w:rFonts w:ascii="Arial" w:hAnsi="Arial" w:cs="Arial"/>
        </w:rPr>
        <w:t xml:space="preserve"> (2)</w:t>
      </w:r>
    </w:p>
    <w:p w:rsidR="004C069E" w:rsidRPr="0043110D" w:rsidRDefault="004C069E" w:rsidP="005E0163">
      <w:pPr>
        <w:spacing w:line="240" w:lineRule="auto"/>
        <w:jc w:val="both"/>
        <w:rPr>
          <w:rFonts w:ascii="Arial" w:hAnsi="Arial" w:cs="Arial"/>
          <w:i/>
        </w:rPr>
        <w:sectPr w:rsidR="004C069E" w:rsidRPr="0043110D" w:rsidSect="00D4729C">
          <w:type w:val="continuous"/>
          <w:pgSz w:w="12240" w:h="15840"/>
          <w:pgMar w:top="2268" w:right="1701" w:bottom="1701" w:left="2268" w:header="720" w:footer="720" w:gutter="0"/>
          <w:pgNumType w:start="1"/>
          <w:cols w:space="720"/>
          <w:docGrid w:linePitch="360"/>
        </w:sectPr>
      </w:pPr>
    </w:p>
    <w:p w:rsidR="00DD2730" w:rsidRPr="0043110D" w:rsidRDefault="00DD2730" w:rsidP="005E0163">
      <w:pPr>
        <w:spacing w:line="240" w:lineRule="auto"/>
        <w:jc w:val="both"/>
        <w:rPr>
          <w:rFonts w:ascii="Arial" w:hAnsi="Arial" w:cs="Arial"/>
          <w:i/>
        </w:rPr>
      </w:pPr>
      <w:r w:rsidRPr="0043110D">
        <w:rPr>
          <w:rFonts w:ascii="Arial" w:hAnsi="Arial" w:cs="Arial"/>
          <w:i/>
        </w:rPr>
        <w:lastRenderedPageBreak/>
        <w:t xml:space="preserve">Value Added Human Capital </w:t>
      </w:r>
      <w:r w:rsidRPr="0043110D">
        <w:rPr>
          <w:rFonts w:ascii="Arial" w:hAnsi="Arial" w:cs="Arial"/>
        </w:rPr>
        <w:t>(VAHU)</w:t>
      </w:r>
    </w:p>
    <w:p w:rsidR="00DD2730" w:rsidRPr="0043110D" w:rsidRDefault="00DD2730" w:rsidP="005E0163">
      <w:pPr>
        <w:pStyle w:val="ListParagraph"/>
        <w:spacing w:line="240" w:lineRule="auto"/>
        <w:ind w:left="0" w:firstLine="720"/>
        <w:jc w:val="both"/>
        <w:rPr>
          <w:rFonts w:ascii="Arial" w:eastAsia="Times New Roman" w:hAnsi="Arial" w:cs="Arial"/>
        </w:rPr>
      </w:pPr>
      <w:r w:rsidRPr="0043110D">
        <w:rPr>
          <w:rFonts w:ascii="Arial" w:eastAsia="Times New Roman" w:hAnsi="Arial" w:cs="Arial"/>
          <w:i/>
        </w:rPr>
        <w:t>Value Added Human Capital</w:t>
      </w:r>
      <w:r w:rsidRPr="0043110D">
        <w:rPr>
          <w:rFonts w:ascii="Arial" w:eastAsia="Times New Roman" w:hAnsi="Arial" w:cs="Arial"/>
        </w:rPr>
        <w:t xml:space="preserve"> (VAHU) menunjukkan berapa banyak VA (</w:t>
      </w:r>
      <w:r w:rsidRPr="0043110D">
        <w:rPr>
          <w:rFonts w:ascii="Arial" w:eastAsia="Times New Roman" w:hAnsi="Arial" w:cs="Arial"/>
          <w:i/>
        </w:rPr>
        <w:t>value added</w:t>
      </w:r>
      <w:r w:rsidRPr="0043110D">
        <w:rPr>
          <w:rFonts w:ascii="Arial" w:eastAsia="Times New Roman" w:hAnsi="Arial" w:cs="Arial"/>
        </w:rPr>
        <w:t xml:space="preserve">) dapat dihasilkan dengan </w:t>
      </w:r>
      <w:proofErr w:type="gramStart"/>
      <w:r w:rsidRPr="0043110D">
        <w:rPr>
          <w:rFonts w:ascii="Arial" w:eastAsia="Times New Roman" w:hAnsi="Arial" w:cs="Arial"/>
        </w:rPr>
        <w:t>dana</w:t>
      </w:r>
      <w:proofErr w:type="gramEnd"/>
      <w:r w:rsidRPr="0043110D">
        <w:rPr>
          <w:rFonts w:ascii="Arial" w:eastAsia="Times New Roman" w:hAnsi="Arial" w:cs="Arial"/>
        </w:rPr>
        <w:t xml:space="preserve"> yang dikeluarkan untuk tenaga kerja. Hubungan anatara VA (</w:t>
      </w:r>
      <w:r w:rsidRPr="0043110D">
        <w:rPr>
          <w:rFonts w:ascii="Arial" w:eastAsia="Times New Roman" w:hAnsi="Arial" w:cs="Arial"/>
          <w:i/>
        </w:rPr>
        <w:t>value added</w:t>
      </w:r>
      <w:r w:rsidRPr="0043110D">
        <w:rPr>
          <w:rFonts w:ascii="Arial" w:eastAsia="Times New Roman" w:hAnsi="Arial" w:cs="Arial"/>
        </w:rPr>
        <w:t>) dengan HC (</w:t>
      </w:r>
      <w:r w:rsidRPr="0043110D">
        <w:rPr>
          <w:rFonts w:ascii="Arial" w:eastAsia="Times New Roman" w:hAnsi="Arial" w:cs="Arial"/>
          <w:i/>
        </w:rPr>
        <w:t xml:space="preserve">human capital) </w:t>
      </w:r>
      <w:r w:rsidRPr="0043110D">
        <w:rPr>
          <w:rFonts w:ascii="Arial" w:eastAsia="Times New Roman" w:hAnsi="Arial" w:cs="Arial"/>
        </w:rPr>
        <w:t>mengindikasikan kemampuan HC (</w:t>
      </w:r>
      <w:r w:rsidRPr="0043110D">
        <w:rPr>
          <w:rFonts w:ascii="Arial" w:eastAsia="Times New Roman" w:hAnsi="Arial" w:cs="Arial"/>
          <w:i/>
        </w:rPr>
        <w:t>human capital</w:t>
      </w:r>
      <w:r w:rsidRPr="0043110D">
        <w:rPr>
          <w:rFonts w:ascii="Arial" w:eastAsia="Times New Roman" w:hAnsi="Arial" w:cs="Arial"/>
        </w:rPr>
        <w:t xml:space="preserve">) untuk menciptakan nilai di dalam perusahaan. Perusahaan tidak dapat menciptakan pengetahuan dengan sendirinya tanpa inisiatif dari individu yang terlibat dalam proses organisasi. </w:t>
      </w:r>
      <w:proofErr w:type="gramStart"/>
      <w:r w:rsidRPr="0043110D">
        <w:rPr>
          <w:rFonts w:ascii="Arial" w:eastAsia="Times New Roman" w:hAnsi="Arial" w:cs="Arial"/>
          <w:i/>
        </w:rPr>
        <w:t>Human capital</w:t>
      </w:r>
      <w:r w:rsidRPr="0043110D">
        <w:rPr>
          <w:rFonts w:ascii="Arial" w:eastAsia="Times New Roman" w:hAnsi="Arial" w:cs="Arial"/>
        </w:rPr>
        <w:t xml:space="preserve"> menjadi sangat penting karena merupakan aset perusahaan dan sumber inovasi serta pembaharuan.</w:t>
      </w:r>
      <w:proofErr w:type="gramEnd"/>
      <w:r w:rsidRPr="0043110D">
        <w:rPr>
          <w:rFonts w:ascii="Arial" w:eastAsia="Times New Roman" w:hAnsi="Arial" w:cs="Arial"/>
        </w:rPr>
        <w:t xml:space="preserve"> Karyawan dengan </w:t>
      </w:r>
      <w:r w:rsidRPr="0043110D">
        <w:rPr>
          <w:rFonts w:ascii="Arial" w:eastAsia="Times New Roman" w:hAnsi="Arial" w:cs="Arial"/>
          <w:i/>
        </w:rPr>
        <w:t>human capital</w:t>
      </w:r>
      <w:r w:rsidRPr="0043110D">
        <w:rPr>
          <w:rFonts w:ascii="Arial" w:eastAsia="Times New Roman" w:hAnsi="Arial" w:cs="Arial"/>
        </w:rPr>
        <w:t xml:space="preserve"> yang tinggi </w:t>
      </w:r>
      <w:proofErr w:type="gramStart"/>
      <w:r w:rsidRPr="0043110D">
        <w:rPr>
          <w:rFonts w:ascii="Arial" w:eastAsia="Times New Roman" w:hAnsi="Arial" w:cs="Arial"/>
        </w:rPr>
        <w:t>akan</w:t>
      </w:r>
      <w:proofErr w:type="gramEnd"/>
      <w:r w:rsidRPr="0043110D">
        <w:rPr>
          <w:rFonts w:ascii="Arial" w:eastAsia="Times New Roman" w:hAnsi="Arial" w:cs="Arial"/>
        </w:rPr>
        <w:t xml:space="preserve"> lebih memungkinkan untuk memberikan layanan yang berkualitas sehingga dapat mempertahankan maupun menarik pelanggan baru.</w:t>
      </w:r>
    </w:p>
    <w:p w:rsidR="00DD2730" w:rsidRPr="0043110D" w:rsidRDefault="00DD2730" w:rsidP="005E0163">
      <w:pPr>
        <w:pStyle w:val="ListParagraph"/>
        <w:spacing w:line="240" w:lineRule="auto"/>
        <w:ind w:left="0" w:firstLine="720"/>
        <w:jc w:val="both"/>
        <w:rPr>
          <w:rFonts w:ascii="Arial" w:eastAsia="Times New Roman" w:hAnsi="Arial" w:cs="Arial"/>
        </w:rPr>
      </w:pPr>
      <w:proofErr w:type="gramStart"/>
      <w:r w:rsidRPr="0043110D">
        <w:rPr>
          <w:rFonts w:ascii="Arial" w:eastAsia="Times New Roman" w:hAnsi="Arial" w:cs="Arial"/>
        </w:rPr>
        <w:lastRenderedPageBreak/>
        <w:t xml:space="preserve">Menurut Sugeng dalam Kuryanto (2008), jika informasi mengenai kualitas layanan suatu perusahaan tersedia, tingkat pendidikan dan pengalaman dapat bertindak sebagai indikator kemampuan dan kompetensi perusahaan tersebut, sehingga diharapkan dalam era berikutnya perusahaan lebih mempedulikan </w:t>
      </w:r>
      <w:r w:rsidRPr="0043110D">
        <w:rPr>
          <w:rFonts w:ascii="Arial" w:eastAsia="Times New Roman" w:hAnsi="Arial" w:cs="Arial"/>
          <w:i/>
        </w:rPr>
        <w:t>human capital</w:t>
      </w:r>
      <w:r w:rsidRPr="0043110D">
        <w:rPr>
          <w:rFonts w:ascii="Arial" w:eastAsia="Times New Roman" w:hAnsi="Arial" w:cs="Arial"/>
        </w:rPr>
        <w:t xml:space="preserve"> yang dimiliki.</w:t>
      </w:r>
      <w:proofErr w:type="gramEnd"/>
      <w:r w:rsidRPr="0043110D">
        <w:rPr>
          <w:rFonts w:ascii="Arial" w:eastAsia="Times New Roman" w:hAnsi="Arial" w:cs="Arial"/>
        </w:rPr>
        <w:t xml:space="preserve"> Pengukuran VAHU dilakukan dengan </w:t>
      </w:r>
      <w:proofErr w:type="gramStart"/>
      <w:r w:rsidRPr="0043110D">
        <w:rPr>
          <w:rFonts w:ascii="Arial" w:eastAsia="Times New Roman" w:hAnsi="Arial" w:cs="Arial"/>
        </w:rPr>
        <w:t>cara</w:t>
      </w:r>
      <w:proofErr w:type="gramEnd"/>
      <w:r w:rsidRPr="0043110D">
        <w:rPr>
          <w:rFonts w:ascii="Arial" w:eastAsia="Times New Roman" w:hAnsi="Arial" w:cs="Arial"/>
        </w:rPr>
        <w:t xml:space="preserve"> membandingkan </w:t>
      </w:r>
      <w:r w:rsidRPr="0043110D">
        <w:rPr>
          <w:rFonts w:ascii="Arial" w:eastAsia="Times New Roman" w:hAnsi="Arial" w:cs="Arial"/>
          <w:i/>
        </w:rPr>
        <w:t xml:space="preserve">value added </w:t>
      </w:r>
      <w:r w:rsidRPr="0043110D">
        <w:rPr>
          <w:rFonts w:ascii="Arial" w:eastAsia="Times New Roman" w:hAnsi="Arial" w:cs="Arial"/>
        </w:rPr>
        <w:t xml:space="preserve">dengan </w:t>
      </w:r>
      <w:r w:rsidRPr="0043110D">
        <w:rPr>
          <w:rFonts w:ascii="Arial" w:eastAsia="Times New Roman" w:hAnsi="Arial" w:cs="Arial"/>
          <w:i/>
        </w:rPr>
        <w:t xml:space="preserve">human capital </w:t>
      </w:r>
      <w:r w:rsidRPr="0043110D">
        <w:rPr>
          <w:rFonts w:ascii="Arial" w:eastAsia="Times New Roman" w:hAnsi="Arial" w:cs="Arial"/>
        </w:rPr>
        <w:t xml:space="preserve">(HC), dengan </w:t>
      </w:r>
      <w:r w:rsidRPr="0043110D">
        <w:rPr>
          <w:rFonts w:ascii="Arial" w:eastAsia="Times New Roman" w:hAnsi="Arial" w:cs="Arial"/>
          <w:i/>
        </w:rPr>
        <w:t>value added</w:t>
      </w:r>
      <w:r w:rsidRPr="0043110D">
        <w:rPr>
          <w:rFonts w:ascii="Arial" w:eastAsia="Times New Roman" w:hAnsi="Arial" w:cs="Arial"/>
        </w:rPr>
        <w:t xml:space="preserve"> (VA) diperoleh dari selisih antar total penjualan dan pendapat lain (OUT) dengan beban dan biaya-biaya selain beban karyawan (IN). </w:t>
      </w:r>
      <w:proofErr w:type="gramStart"/>
      <w:r w:rsidRPr="0043110D">
        <w:rPr>
          <w:rFonts w:ascii="Arial" w:eastAsia="Times New Roman" w:hAnsi="Arial" w:cs="Arial"/>
        </w:rPr>
        <w:t>Sedangkan human capital (HC) diambil dari beban yang dikeluarkan dalam meningkatkan kemampuan karyawan.</w:t>
      </w:r>
      <w:proofErr w:type="gramEnd"/>
      <w:r w:rsidRPr="0043110D">
        <w:rPr>
          <w:rFonts w:ascii="Arial" w:eastAsia="Times New Roman" w:hAnsi="Arial" w:cs="Arial"/>
        </w:rPr>
        <w:t xml:space="preserve"> Rumus </w:t>
      </w:r>
      <w:r w:rsidRPr="0043110D">
        <w:rPr>
          <w:rFonts w:ascii="Arial" w:eastAsia="Times New Roman" w:hAnsi="Arial" w:cs="Arial"/>
          <w:i/>
        </w:rPr>
        <w:t>Value Added Human Capital</w:t>
      </w:r>
      <w:r w:rsidRPr="0043110D">
        <w:rPr>
          <w:rFonts w:ascii="Arial" w:eastAsia="Times New Roman" w:hAnsi="Arial" w:cs="Arial"/>
        </w:rPr>
        <w:t xml:space="preserve"> </w:t>
      </w:r>
      <w:proofErr w:type="gramStart"/>
      <w:r w:rsidRPr="0043110D">
        <w:rPr>
          <w:rFonts w:ascii="Arial" w:eastAsia="Times New Roman" w:hAnsi="Arial" w:cs="Arial"/>
        </w:rPr>
        <w:t>adalah :</w:t>
      </w:r>
      <w:proofErr w:type="gramEnd"/>
    </w:p>
    <w:p w:rsidR="004C069E" w:rsidRPr="0043110D" w:rsidRDefault="004C069E" w:rsidP="005E0163">
      <w:pPr>
        <w:pStyle w:val="ListParagraph"/>
        <w:spacing w:line="240" w:lineRule="auto"/>
        <w:ind w:left="1080"/>
        <w:jc w:val="both"/>
        <w:rPr>
          <w:rFonts w:ascii="Cambria Math" w:eastAsia="Times New Roman" w:hAnsi="Cambria Math" w:cs="Arial"/>
          <w:oMath/>
        </w:rPr>
        <w:sectPr w:rsidR="004C069E" w:rsidRPr="0043110D" w:rsidSect="004C069E">
          <w:type w:val="continuous"/>
          <w:pgSz w:w="12240" w:h="15840"/>
          <w:pgMar w:top="2268" w:right="1701" w:bottom="1701" w:left="2268" w:header="720" w:footer="720" w:gutter="0"/>
          <w:pgNumType w:start="1"/>
          <w:cols w:num="2" w:space="720"/>
          <w:docGrid w:linePitch="360"/>
        </w:sectPr>
      </w:pPr>
    </w:p>
    <w:p w:rsidR="00DD2730" w:rsidRPr="0043110D" w:rsidRDefault="00DD2730" w:rsidP="005E0163">
      <w:pPr>
        <w:pStyle w:val="ListParagraph"/>
        <w:spacing w:line="240" w:lineRule="auto"/>
        <w:ind w:left="1080"/>
        <w:jc w:val="both"/>
        <w:rPr>
          <w:rFonts w:ascii="Arial" w:eastAsia="Times New Roman" w:hAnsi="Arial" w:cs="Arial"/>
        </w:rPr>
      </w:pPr>
      <m:oMath>
        <m:r>
          <w:rPr>
            <w:rFonts w:ascii="Cambria Math" w:eastAsia="Times New Roman" w:hAnsi="Cambria Math" w:cs="Arial"/>
          </w:rPr>
          <w:lastRenderedPageBreak/>
          <m:t xml:space="preserve">VAHU= </m:t>
        </m:r>
        <m:f>
          <m:fPr>
            <m:ctrlPr>
              <w:rPr>
                <w:rFonts w:ascii="Cambria Math" w:eastAsia="Times New Roman" w:hAnsi="Cambria Math" w:cs="Arial"/>
                <w:i/>
              </w:rPr>
            </m:ctrlPr>
          </m:fPr>
          <m:num>
            <m:r>
              <w:rPr>
                <w:rFonts w:ascii="Cambria Math" w:eastAsia="Times New Roman" w:hAnsi="Cambria Math" w:cs="Arial"/>
              </w:rPr>
              <m:t>VA</m:t>
            </m:r>
          </m:num>
          <m:den>
            <m:r>
              <w:rPr>
                <w:rFonts w:ascii="Cambria Math" w:eastAsia="Times New Roman" w:hAnsi="Cambria Math" w:cs="Arial"/>
              </w:rPr>
              <m:t>HU</m:t>
            </m:r>
          </m:den>
        </m:f>
      </m:oMath>
      <w:r w:rsidRPr="0043110D">
        <w:rPr>
          <w:rFonts w:ascii="Arial" w:eastAsia="Times New Roman" w:hAnsi="Arial" w:cs="Arial"/>
        </w:rPr>
        <w:t xml:space="preserve"> </w:t>
      </w:r>
      <w:r w:rsidRPr="0043110D">
        <w:rPr>
          <w:rFonts w:ascii="Arial" w:hAnsi="Arial" w:cs="Arial"/>
        </w:rPr>
        <w:t>.................................................................................................... (3)</w:t>
      </w:r>
    </w:p>
    <w:p w:rsidR="004C069E" w:rsidRPr="0043110D" w:rsidRDefault="004C069E" w:rsidP="005E0163">
      <w:pPr>
        <w:spacing w:line="240" w:lineRule="auto"/>
        <w:jc w:val="both"/>
        <w:rPr>
          <w:rFonts w:ascii="Arial" w:hAnsi="Arial" w:cs="Arial"/>
          <w:i/>
        </w:rPr>
        <w:sectPr w:rsidR="004C069E" w:rsidRPr="0043110D" w:rsidSect="00D4729C">
          <w:type w:val="continuous"/>
          <w:pgSz w:w="12240" w:h="15840"/>
          <w:pgMar w:top="2268" w:right="1701" w:bottom="1701" w:left="2268" w:header="720" w:footer="720" w:gutter="0"/>
          <w:pgNumType w:start="1"/>
          <w:cols w:space="720"/>
          <w:docGrid w:linePitch="360"/>
        </w:sectPr>
      </w:pPr>
    </w:p>
    <w:p w:rsidR="00DD2730" w:rsidRPr="0043110D" w:rsidRDefault="00DD2730" w:rsidP="005E0163">
      <w:pPr>
        <w:spacing w:line="240" w:lineRule="auto"/>
        <w:jc w:val="both"/>
        <w:rPr>
          <w:rFonts w:ascii="Arial" w:hAnsi="Arial" w:cs="Arial"/>
          <w:i/>
        </w:rPr>
      </w:pPr>
      <w:r w:rsidRPr="0043110D">
        <w:rPr>
          <w:rFonts w:ascii="Arial" w:hAnsi="Arial" w:cs="Arial"/>
          <w:i/>
        </w:rPr>
        <w:lastRenderedPageBreak/>
        <w:t xml:space="preserve">Structural Capital Value Added </w:t>
      </w:r>
      <w:r w:rsidRPr="0043110D">
        <w:rPr>
          <w:rFonts w:ascii="Arial" w:hAnsi="Arial" w:cs="Arial"/>
        </w:rPr>
        <w:t>(STVA)</w:t>
      </w:r>
    </w:p>
    <w:p w:rsidR="00DD2730" w:rsidRPr="0043110D" w:rsidRDefault="0043110D" w:rsidP="005E0163">
      <w:pPr>
        <w:pStyle w:val="ListParagraph"/>
        <w:spacing w:line="240" w:lineRule="auto"/>
        <w:ind w:left="0" w:firstLine="72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687936" behindDoc="0" locked="0" layoutInCell="1" allowOverlap="1" wp14:anchorId="580C9042" wp14:editId="75070DF6">
                <wp:simplePos x="0" y="0"/>
                <wp:positionH relativeFrom="column">
                  <wp:posOffset>4703445</wp:posOffset>
                </wp:positionH>
                <wp:positionV relativeFrom="paragraph">
                  <wp:posOffset>2434590</wp:posOffset>
                </wp:positionV>
                <wp:extent cx="581025" cy="2857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left:0;text-align:left;margin-left:370.35pt;margin-top:191.7pt;width:45.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" fillcolor="white [3201]" stroked="f" strokeweight=".5pt">
                <v:textbox>
                  <w:txbxContent>
                    <w:p w:rsidR="0043110D" w:rsidRDefault="0043110D" w:rsidP="001F7A0A">
                      <w:r>
                        <w:t>181</w:t>
                      </w:r>
                    </w:p>
                  </w:txbxContent>
                </v:textbox>
              </v:shape>
            </w:pict>
          </mc:Fallback>
        </mc:AlternateContent>
      </w:r>
      <w:r w:rsidR="00DD2730" w:rsidRPr="0043110D">
        <w:rPr>
          <w:rFonts w:ascii="Arial" w:eastAsia="Times New Roman" w:hAnsi="Arial" w:cs="Arial"/>
          <w:i/>
        </w:rPr>
        <w:t xml:space="preserve">Structural Capital Value Added </w:t>
      </w:r>
      <w:r w:rsidR="00DD2730" w:rsidRPr="0043110D">
        <w:rPr>
          <w:rFonts w:ascii="Arial" w:eastAsia="Times New Roman" w:hAnsi="Arial" w:cs="Arial"/>
        </w:rPr>
        <w:t xml:space="preserve">(STVA) merupakan kemampuan organisasi atau perusahaan dalam memenuhi proses rutinitas perusahaan dan strukturnya yang mendukung usaha karyawan untuk menghasilkan kinerja intelektual yang optimal serta kinerja bisnis secara keseluruhan, misalnya: sistem operasional perusahaan, proses manufacturing, budaya organisasi, filosofi manajemen dan semua bentuk </w:t>
      </w:r>
      <w:r w:rsidR="00DD2730" w:rsidRPr="0043110D">
        <w:rPr>
          <w:rFonts w:ascii="Arial" w:eastAsia="Times New Roman" w:hAnsi="Arial" w:cs="Arial"/>
          <w:i/>
        </w:rPr>
        <w:t>intellectual property</w:t>
      </w:r>
      <w:r w:rsidR="00DD2730" w:rsidRPr="0043110D">
        <w:rPr>
          <w:rFonts w:ascii="Arial" w:eastAsia="Times New Roman" w:hAnsi="Arial" w:cs="Arial"/>
        </w:rPr>
        <w:t xml:space="preserve"> yang dimiliki </w:t>
      </w:r>
      <w:r w:rsidR="00DD2730" w:rsidRPr="0043110D">
        <w:rPr>
          <w:rFonts w:ascii="Arial" w:eastAsia="Times New Roman" w:hAnsi="Arial" w:cs="Arial"/>
        </w:rPr>
        <w:lastRenderedPageBreak/>
        <w:t xml:space="preserve">perusahaan (Sawarjuwono, 2003). Perusahaan dengan </w:t>
      </w:r>
      <w:r w:rsidR="00DD2730" w:rsidRPr="0043110D">
        <w:rPr>
          <w:rFonts w:ascii="Arial" w:eastAsia="Times New Roman" w:hAnsi="Arial" w:cs="Arial"/>
          <w:i/>
        </w:rPr>
        <w:t>structural capital</w:t>
      </w:r>
      <w:r w:rsidR="00DD2730" w:rsidRPr="0043110D">
        <w:rPr>
          <w:rFonts w:ascii="Arial" w:eastAsia="Times New Roman" w:hAnsi="Arial" w:cs="Arial"/>
        </w:rPr>
        <w:t xml:space="preserve"> yang kuat </w:t>
      </w:r>
      <w:proofErr w:type="gramStart"/>
      <w:r w:rsidR="00DD2730" w:rsidRPr="0043110D">
        <w:rPr>
          <w:rFonts w:ascii="Arial" w:eastAsia="Times New Roman" w:hAnsi="Arial" w:cs="Arial"/>
        </w:rPr>
        <w:t>akan</w:t>
      </w:r>
      <w:proofErr w:type="gramEnd"/>
      <w:r w:rsidR="00DD2730" w:rsidRPr="0043110D">
        <w:rPr>
          <w:rFonts w:ascii="Arial" w:eastAsia="Times New Roman" w:hAnsi="Arial" w:cs="Arial"/>
        </w:rPr>
        <w:t xml:space="preserve"> memiliki dukungan budaya yang memungkinkan perusahaan untuk mencoba sesuatu, untuk belajar dan untuk mencoba kembali sesuatu. </w:t>
      </w:r>
      <w:proofErr w:type="gramStart"/>
      <w:r w:rsidR="00DD2730" w:rsidRPr="0043110D">
        <w:rPr>
          <w:rFonts w:ascii="Arial" w:eastAsia="Times New Roman" w:hAnsi="Arial" w:cs="Arial"/>
        </w:rPr>
        <w:t>Konsep intellectual capitalmemungkinkan intellectual capital untuk diukur dan dikembangkan dalam suatu perusahaan (Ulum, 2009).</w:t>
      </w:r>
      <w:proofErr w:type="gramEnd"/>
      <w:r w:rsidR="00DD2730" w:rsidRPr="0043110D">
        <w:rPr>
          <w:rFonts w:ascii="Arial" w:eastAsia="Times New Roman" w:hAnsi="Arial" w:cs="Arial"/>
        </w:rPr>
        <w:t xml:space="preserve"> Pengukuran STVA dilakukan dengan </w:t>
      </w:r>
      <w:proofErr w:type="gramStart"/>
      <w:r w:rsidR="00DD2730" w:rsidRPr="0043110D">
        <w:rPr>
          <w:rFonts w:ascii="Arial" w:eastAsia="Times New Roman" w:hAnsi="Arial" w:cs="Arial"/>
        </w:rPr>
        <w:t>cara</w:t>
      </w:r>
      <w:proofErr w:type="gramEnd"/>
      <w:r w:rsidR="00DD2730" w:rsidRPr="0043110D">
        <w:rPr>
          <w:rFonts w:ascii="Arial" w:eastAsia="Times New Roman" w:hAnsi="Arial" w:cs="Arial"/>
        </w:rPr>
        <w:t xml:space="preserve"> membandingkan</w:t>
      </w:r>
      <w:r w:rsidR="00DD2730" w:rsidRPr="0043110D">
        <w:rPr>
          <w:rFonts w:ascii="Arial" w:eastAsia="Times New Roman" w:hAnsi="Arial" w:cs="Arial"/>
          <w:i/>
        </w:rPr>
        <w:t xml:space="preserve"> structural capital </w:t>
      </w:r>
      <w:r w:rsidR="00DD2730" w:rsidRPr="0043110D">
        <w:rPr>
          <w:rFonts w:ascii="Arial" w:eastAsia="Times New Roman" w:hAnsi="Arial" w:cs="Arial"/>
        </w:rPr>
        <w:t xml:space="preserve">(SC) terhadap </w:t>
      </w:r>
      <w:r w:rsidR="00DD2730" w:rsidRPr="0043110D">
        <w:rPr>
          <w:rFonts w:ascii="Arial" w:eastAsia="Times New Roman" w:hAnsi="Arial" w:cs="Arial"/>
          <w:i/>
        </w:rPr>
        <w:t>value added</w:t>
      </w:r>
      <w:r w:rsidR="00DD2730" w:rsidRPr="0043110D">
        <w:rPr>
          <w:rFonts w:ascii="Arial" w:eastAsia="Times New Roman" w:hAnsi="Arial" w:cs="Arial"/>
        </w:rPr>
        <w:t xml:space="preserve"> (VA), dengan </w:t>
      </w:r>
      <w:r w:rsidR="00DD2730" w:rsidRPr="0043110D">
        <w:rPr>
          <w:rFonts w:ascii="Arial" w:eastAsia="Times New Roman" w:hAnsi="Arial" w:cs="Arial"/>
          <w:i/>
        </w:rPr>
        <w:t xml:space="preserve">value added </w:t>
      </w:r>
      <w:r w:rsidR="00DD2730" w:rsidRPr="0043110D">
        <w:rPr>
          <w:rFonts w:ascii="Arial" w:eastAsia="Times New Roman" w:hAnsi="Arial" w:cs="Arial"/>
        </w:rPr>
        <w:t xml:space="preserve">diperoleh dari selisih antara total penjualan dan </w:t>
      </w:r>
      <w:r w:rsidR="00DD2730" w:rsidRPr="0043110D">
        <w:rPr>
          <w:rFonts w:ascii="Arial" w:eastAsia="Times New Roman" w:hAnsi="Arial" w:cs="Arial"/>
        </w:rPr>
        <w:lastRenderedPageBreak/>
        <w:t xml:space="preserve">pendapatan lain (OUT) dengan beban dan biaya-biaya selain beban karyawan (IN). Sedangkan </w:t>
      </w:r>
      <w:r w:rsidR="00DD2730" w:rsidRPr="0043110D">
        <w:rPr>
          <w:rFonts w:ascii="Arial" w:eastAsia="Times New Roman" w:hAnsi="Arial" w:cs="Arial"/>
          <w:i/>
        </w:rPr>
        <w:t>structural capital</w:t>
      </w:r>
      <w:r w:rsidR="00DD2730" w:rsidRPr="0043110D">
        <w:rPr>
          <w:rFonts w:ascii="Arial" w:eastAsia="Times New Roman" w:hAnsi="Arial" w:cs="Arial"/>
        </w:rPr>
        <w:t xml:space="preserve"> (SC) diambil dari selisih </w:t>
      </w:r>
      <w:r w:rsidR="00DD2730" w:rsidRPr="0043110D">
        <w:rPr>
          <w:rFonts w:ascii="Arial" w:eastAsia="Times New Roman" w:hAnsi="Arial" w:cs="Arial"/>
          <w:i/>
        </w:rPr>
        <w:t xml:space="preserve">value added </w:t>
      </w:r>
      <w:r w:rsidR="00DD2730" w:rsidRPr="0043110D">
        <w:rPr>
          <w:rFonts w:ascii="Arial" w:eastAsia="Times New Roman" w:hAnsi="Arial" w:cs="Arial"/>
        </w:rPr>
        <w:t xml:space="preserve">(VA) dengan beban yang </w:t>
      </w:r>
      <w:r w:rsidR="00DD2730" w:rsidRPr="0043110D">
        <w:rPr>
          <w:rFonts w:ascii="Arial" w:eastAsia="Times New Roman" w:hAnsi="Arial" w:cs="Arial"/>
        </w:rPr>
        <w:lastRenderedPageBreak/>
        <w:t xml:space="preserve">dikeluarkan dalam meningkatkan kemampuan karyawan (HC). Rumus </w:t>
      </w:r>
      <w:r w:rsidR="00DD2730" w:rsidRPr="0043110D">
        <w:rPr>
          <w:rFonts w:ascii="Arial" w:eastAsia="Times New Roman" w:hAnsi="Arial" w:cs="Arial"/>
          <w:i/>
        </w:rPr>
        <w:t xml:space="preserve">Structural Capital Value Added </w:t>
      </w:r>
      <w:proofErr w:type="gramStart"/>
      <w:r w:rsidR="00DD2730" w:rsidRPr="0043110D">
        <w:rPr>
          <w:rFonts w:ascii="Arial" w:eastAsia="Times New Roman" w:hAnsi="Arial" w:cs="Arial"/>
        </w:rPr>
        <w:t>adalah :</w:t>
      </w:r>
      <w:proofErr w:type="gramEnd"/>
    </w:p>
    <w:p w:rsidR="004C069E" w:rsidRPr="0043110D" w:rsidRDefault="004C069E" w:rsidP="005E0163">
      <w:pPr>
        <w:pStyle w:val="ListParagraph"/>
        <w:spacing w:line="240" w:lineRule="auto"/>
        <w:ind w:left="1080"/>
        <w:jc w:val="both"/>
        <w:rPr>
          <w:rFonts w:ascii="Cambria Math" w:eastAsia="Times New Roman" w:hAnsi="Cambria Math" w:cs="Arial"/>
          <w:oMath/>
        </w:rPr>
        <w:sectPr w:rsidR="004C069E" w:rsidRPr="0043110D" w:rsidSect="004C069E">
          <w:type w:val="continuous"/>
          <w:pgSz w:w="12240" w:h="15840"/>
          <w:pgMar w:top="2268" w:right="1701" w:bottom="1701" w:left="2268" w:header="720" w:footer="720" w:gutter="0"/>
          <w:pgNumType w:start="1"/>
          <w:cols w:num="2" w:space="720"/>
          <w:docGrid w:linePitch="360"/>
        </w:sectPr>
      </w:pPr>
    </w:p>
    <w:p w:rsidR="00DD2730" w:rsidRPr="0043110D" w:rsidRDefault="00DD2730" w:rsidP="005E0163">
      <w:pPr>
        <w:pStyle w:val="ListParagraph"/>
        <w:spacing w:line="240" w:lineRule="auto"/>
        <w:ind w:left="1080"/>
        <w:jc w:val="both"/>
        <w:rPr>
          <w:rFonts w:ascii="Arial" w:hAnsi="Arial" w:cs="Arial"/>
        </w:rPr>
      </w:pPr>
      <m:oMath>
        <m:r>
          <w:rPr>
            <w:rFonts w:ascii="Cambria Math" w:eastAsia="Times New Roman" w:hAnsi="Cambria Math" w:cs="Arial"/>
          </w:rPr>
          <w:lastRenderedPageBreak/>
          <m:t xml:space="preserve">STVA= </m:t>
        </m:r>
        <m:f>
          <m:fPr>
            <m:ctrlPr>
              <w:rPr>
                <w:rFonts w:ascii="Cambria Math" w:eastAsia="Times New Roman" w:hAnsi="Cambria Math" w:cs="Arial"/>
                <w:i/>
              </w:rPr>
            </m:ctrlPr>
          </m:fPr>
          <m:num>
            <m:r>
              <w:rPr>
                <w:rFonts w:ascii="Cambria Math" w:eastAsia="Times New Roman" w:hAnsi="Cambria Math" w:cs="Arial"/>
              </w:rPr>
              <m:t>ST</m:t>
            </m:r>
          </m:num>
          <m:den>
            <m:r>
              <w:rPr>
                <w:rFonts w:ascii="Cambria Math" w:eastAsia="Times New Roman" w:hAnsi="Cambria Math" w:cs="Arial"/>
              </w:rPr>
              <m:t>VA</m:t>
            </m:r>
          </m:den>
        </m:f>
      </m:oMath>
      <w:r w:rsidRPr="0043110D">
        <w:rPr>
          <w:rFonts w:ascii="Arial" w:eastAsia="Times New Roman" w:hAnsi="Arial" w:cs="Arial"/>
        </w:rPr>
        <w:t xml:space="preserve"> </w:t>
      </w:r>
      <w:r w:rsidRPr="0043110D">
        <w:rPr>
          <w:rFonts w:ascii="Arial" w:hAnsi="Arial" w:cs="Arial"/>
        </w:rPr>
        <w:t>.........................................................................</w:t>
      </w:r>
      <w:r w:rsidR="005E0163" w:rsidRPr="0043110D">
        <w:rPr>
          <w:rFonts w:ascii="Arial" w:hAnsi="Arial" w:cs="Arial"/>
        </w:rPr>
        <w:t>............................. (4</w:t>
      </w:r>
      <w:r w:rsidRPr="0043110D">
        <w:rPr>
          <w:rFonts w:ascii="Arial" w:hAnsi="Arial" w:cs="Arial"/>
        </w:rPr>
        <w:t>)</w:t>
      </w:r>
    </w:p>
    <w:p w:rsidR="005629B5" w:rsidRPr="0043110D" w:rsidRDefault="005629B5" w:rsidP="005E0163">
      <w:pPr>
        <w:pStyle w:val="ListParagraph"/>
        <w:spacing w:line="240" w:lineRule="auto"/>
        <w:ind w:left="1080"/>
        <w:jc w:val="both"/>
        <w:rPr>
          <w:rFonts w:ascii="Arial" w:eastAsia="Times New Roman" w:hAnsi="Arial" w:cs="Arial"/>
        </w:rPr>
      </w:pPr>
    </w:p>
    <w:p w:rsidR="005629B5" w:rsidRPr="0043110D" w:rsidRDefault="005629B5" w:rsidP="005E0163">
      <w:pPr>
        <w:pStyle w:val="ListParagraph"/>
        <w:spacing w:line="240" w:lineRule="auto"/>
        <w:ind w:left="1080"/>
        <w:jc w:val="both"/>
        <w:rPr>
          <w:rFonts w:ascii="Arial" w:eastAsia="Times New Roman" w:hAnsi="Arial" w:cs="Arial"/>
        </w:rPr>
      </w:pPr>
    </w:p>
    <w:p w:rsidR="004C069E" w:rsidRPr="0043110D" w:rsidRDefault="004C069E" w:rsidP="005E0163">
      <w:pPr>
        <w:spacing w:after="0" w:line="240" w:lineRule="auto"/>
        <w:jc w:val="both"/>
        <w:rPr>
          <w:rFonts w:ascii="Arial" w:eastAsia="Times New Roman" w:hAnsi="Arial" w:cs="Arial"/>
          <w:i/>
        </w:rPr>
        <w:sectPr w:rsidR="004C069E" w:rsidRPr="0043110D" w:rsidSect="00D4729C">
          <w:type w:val="continuous"/>
          <w:pgSz w:w="12240" w:h="15840"/>
          <w:pgMar w:top="2268" w:right="1701" w:bottom="1701" w:left="2268" w:header="720" w:footer="720" w:gutter="0"/>
          <w:pgNumType w:start="1"/>
          <w:cols w:space="720"/>
          <w:docGrid w:linePitch="360"/>
        </w:sectPr>
      </w:pPr>
    </w:p>
    <w:p w:rsidR="00DD2730" w:rsidRPr="0043110D" w:rsidRDefault="00DD2730" w:rsidP="005E0163">
      <w:pPr>
        <w:spacing w:after="0" w:line="240" w:lineRule="auto"/>
        <w:jc w:val="both"/>
        <w:rPr>
          <w:rFonts w:ascii="Arial" w:hAnsi="Arial" w:cs="Arial"/>
          <w:i/>
        </w:rPr>
      </w:pPr>
      <w:r w:rsidRPr="0043110D">
        <w:rPr>
          <w:rFonts w:ascii="Arial" w:eastAsia="Times New Roman" w:hAnsi="Arial" w:cs="Arial"/>
          <w:i/>
        </w:rPr>
        <w:lastRenderedPageBreak/>
        <w:t>Leverage (Lev)</w:t>
      </w:r>
    </w:p>
    <w:p w:rsidR="00DD2730" w:rsidRPr="0043110D" w:rsidRDefault="00DD2730" w:rsidP="005E0163">
      <w:pPr>
        <w:pStyle w:val="ListParagraph"/>
        <w:spacing w:after="200" w:line="240" w:lineRule="auto"/>
        <w:ind w:left="0" w:firstLine="720"/>
        <w:jc w:val="both"/>
        <w:rPr>
          <w:rFonts w:ascii="Arial" w:hAnsi="Arial" w:cs="Arial"/>
        </w:rPr>
      </w:pPr>
      <w:r w:rsidRPr="0043110D">
        <w:rPr>
          <w:rFonts w:ascii="Arial" w:eastAsia="Times New Roman" w:hAnsi="Arial" w:cs="Arial"/>
          <w:i/>
        </w:rPr>
        <w:t>Leverage</w:t>
      </w:r>
      <w:r w:rsidRPr="0043110D">
        <w:rPr>
          <w:rFonts w:ascii="Arial" w:hAnsi="Arial" w:cs="Arial"/>
        </w:rPr>
        <w:t xml:space="preserve"> </w:t>
      </w:r>
      <w:r w:rsidRPr="0043110D">
        <w:rPr>
          <w:rFonts w:ascii="Arial" w:eastAsia="Times New Roman" w:hAnsi="Arial" w:cs="Arial"/>
        </w:rPr>
        <w:t xml:space="preserve">(Lev) </w:t>
      </w:r>
      <w:r w:rsidRPr="0043110D">
        <w:rPr>
          <w:rFonts w:ascii="Arial" w:hAnsi="Arial" w:cs="Arial"/>
        </w:rPr>
        <w:t xml:space="preserve">yaitu mengukur perbandingan </w:t>
      </w:r>
      <w:proofErr w:type="gramStart"/>
      <w:r w:rsidRPr="0043110D">
        <w:rPr>
          <w:rFonts w:ascii="Arial" w:hAnsi="Arial" w:cs="Arial"/>
        </w:rPr>
        <w:t>dana</w:t>
      </w:r>
      <w:proofErr w:type="gramEnd"/>
      <w:r w:rsidRPr="0043110D">
        <w:rPr>
          <w:rFonts w:ascii="Arial" w:hAnsi="Arial" w:cs="Arial"/>
        </w:rPr>
        <w:t xml:space="preserve"> yang disediakan oleh pemiliknya dengan dana yang dipinjam dari kreditur perusahaan tersebut. </w:t>
      </w:r>
      <w:proofErr w:type="gramStart"/>
      <w:r w:rsidRPr="0043110D">
        <w:rPr>
          <w:rFonts w:ascii="Arial" w:hAnsi="Arial" w:cs="Arial"/>
        </w:rPr>
        <w:t xml:space="preserve">Rasio ini dimaksudkan untuk mengukur sampai seberapa jauh aktiva perusahaan dibiayai oleh hutang rasio ini menunjukkan indikasi </w:t>
      </w:r>
      <w:r w:rsidRPr="0043110D">
        <w:rPr>
          <w:rFonts w:ascii="Arial" w:hAnsi="Arial" w:cs="Arial"/>
        </w:rPr>
        <w:lastRenderedPageBreak/>
        <w:t>tingkat keamanan dari para pemberi pinjaman.</w:t>
      </w:r>
      <w:proofErr w:type="gramEnd"/>
      <w:r w:rsidRPr="0043110D">
        <w:rPr>
          <w:rFonts w:ascii="Arial" w:hAnsi="Arial" w:cs="Arial"/>
        </w:rPr>
        <w:t xml:space="preserve"> </w:t>
      </w:r>
      <w:r w:rsidRPr="0043110D">
        <w:rPr>
          <w:rFonts w:ascii="Arial" w:eastAsia="Times New Roman" w:hAnsi="Arial" w:cs="Arial"/>
        </w:rPr>
        <w:t xml:space="preserve">Kasmir (2012) mengatakan bahwa rasio </w:t>
      </w:r>
      <w:r w:rsidRPr="0043110D">
        <w:rPr>
          <w:rFonts w:ascii="Arial" w:eastAsia="Times New Roman" w:hAnsi="Arial" w:cs="Arial"/>
          <w:i/>
        </w:rPr>
        <w:t>leverage</w:t>
      </w:r>
      <w:r w:rsidRPr="0043110D">
        <w:rPr>
          <w:rFonts w:ascii="Arial" w:eastAsia="Times New Roman" w:hAnsi="Arial" w:cs="Arial"/>
        </w:rPr>
        <w:t xml:space="preserve"> digunakan untuk mengukur kemampuan perusahaan untuk membayar seluruh kewajibannya, baik jangka panjang maupun jangka pendek apabila perusahaan dilikuidasi. </w:t>
      </w:r>
      <w:r w:rsidRPr="0043110D">
        <w:rPr>
          <w:rFonts w:ascii="Arial" w:hAnsi="Arial" w:cs="Arial"/>
        </w:rPr>
        <w:t xml:space="preserve">Rumus </w:t>
      </w:r>
      <w:r w:rsidRPr="0043110D">
        <w:rPr>
          <w:rFonts w:ascii="Arial" w:eastAsia="Times New Roman" w:hAnsi="Arial" w:cs="Arial"/>
          <w:i/>
        </w:rPr>
        <w:t>Leverage</w:t>
      </w:r>
      <w:r w:rsidRPr="0043110D">
        <w:rPr>
          <w:rFonts w:ascii="Arial" w:eastAsia="Times New Roman" w:hAnsi="Arial" w:cs="Arial"/>
        </w:rPr>
        <w:t xml:space="preserve"> </w:t>
      </w:r>
      <w:proofErr w:type="gramStart"/>
      <w:r w:rsidRPr="0043110D">
        <w:rPr>
          <w:rFonts w:ascii="Arial" w:eastAsia="Times New Roman" w:hAnsi="Arial" w:cs="Arial"/>
        </w:rPr>
        <w:t>adalah :</w:t>
      </w:r>
      <w:proofErr w:type="gramEnd"/>
    </w:p>
    <w:p w:rsidR="004C069E" w:rsidRPr="0043110D" w:rsidRDefault="004C069E" w:rsidP="005E0163">
      <w:pPr>
        <w:spacing w:line="240" w:lineRule="auto"/>
        <w:ind w:left="720"/>
        <w:jc w:val="both"/>
        <w:rPr>
          <w:rFonts w:ascii="Cambria Math" w:hAnsi="Cambria Math" w:cs="Arial"/>
          <w:oMath/>
        </w:rPr>
        <w:sectPr w:rsidR="004C069E" w:rsidRPr="0043110D" w:rsidSect="004C069E">
          <w:type w:val="continuous"/>
          <w:pgSz w:w="12240" w:h="15840"/>
          <w:pgMar w:top="2268" w:right="1701" w:bottom="1701" w:left="2268" w:header="720" w:footer="720" w:gutter="0"/>
          <w:pgNumType w:start="1"/>
          <w:cols w:num="2" w:space="720"/>
          <w:docGrid w:linePitch="360"/>
        </w:sectPr>
      </w:pPr>
    </w:p>
    <w:p w:rsidR="008900F0" w:rsidRPr="0043110D" w:rsidRDefault="00DD2730" w:rsidP="005E0163">
      <w:pPr>
        <w:spacing w:line="240" w:lineRule="auto"/>
        <w:ind w:left="720"/>
        <w:jc w:val="both"/>
        <w:rPr>
          <w:rFonts w:ascii="Arial" w:hAnsi="Arial" w:cs="Arial"/>
        </w:rPr>
      </w:pPr>
      <m:oMath>
        <m:r>
          <w:rPr>
            <w:rFonts w:ascii="Cambria Math" w:hAnsi="Cambria Math" w:cs="Arial"/>
          </w:rPr>
          <w:lastRenderedPageBreak/>
          <m:t>Lev=</m:t>
        </m:r>
        <m:f>
          <m:fPr>
            <m:ctrlPr>
              <w:rPr>
                <w:rFonts w:ascii="Cambria Math" w:hAnsi="Cambria Math" w:cs="Arial"/>
                <w:i/>
              </w:rPr>
            </m:ctrlPr>
          </m:fPr>
          <m:num>
            <m:r>
              <w:rPr>
                <w:rFonts w:ascii="Cambria Math" w:hAnsi="Cambria Math" w:cs="Arial"/>
              </w:rPr>
              <m:t>Total Hutang</m:t>
            </m:r>
          </m:num>
          <m:den>
            <m:r>
              <w:rPr>
                <w:rFonts w:ascii="Cambria Math" w:hAnsi="Cambria Math" w:cs="Arial"/>
              </w:rPr>
              <m:t>Book Value of TA</m:t>
            </m:r>
          </m:den>
        </m:f>
      </m:oMath>
      <w:r w:rsidRPr="0043110D">
        <w:rPr>
          <w:rFonts w:ascii="Arial" w:eastAsia="Times New Roman" w:hAnsi="Arial" w:cs="Arial"/>
        </w:rPr>
        <w:t xml:space="preserve"> </w:t>
      </w:r>
      <w:r w:rsidRPr="0043110D">
        <w:rPr>
          <w:rFonts w:ascii="Arial" w:hAnsi="Arial" w:cs="Arial"/>
        </w:rPr>
        <w:t>.......................................................................................... (</w:t>
      </w:r>
      <w:r w:rsidR="005E0163" w:rsidRPr="0043110D">
        <w:rPr>
          <w:rFonts w:ascii="Arial" w:hAnsi="Arial" w:cs="Arial"/>
        </w:rPr>
        <w:t>5</w:t>
      </w:r>
      <w:r w:rsidRPr="0043110D">
        <w:rPr>
          <w:rFonts w:ascii="Arial" w:hAnsi="Arial" w:cs="Arial"/>
        </w:rPr>
        <w:t>)</w:t>
      </w:r>
    </w:p>
    <w:p w:rsidR="00F7129B" w:rsidRPr="0043110D" w:rsidRDefault="00F7129B" w:rsidP="005E0163">
      <w:pPr>
        <w:pStyle w:val="ListParagraph"/>
        <w:spacing w:after="0" w:line="240" w:lineRule="auto"/>
        <w:ind w:left="0"/>
        <w:jc w:val="both"/>
        <w:rPr>
          <w:rFonts w:ascii="Arial" w:hAnsi="Arial" w:cs="Arial"/>
          <w:b/>
        </w:rPr>
      </w:pPr>
    </w:p>
    <w:p w:rsidR="004C069E" w:rsidRPr="0043110D" w:rsidRDefault="004C069E" w:rsidP="005E0163">
      <w:pPr>
        <w:spacing w:after="0" w:line="240" w:lineRule="auto"/>
        <w:jc w:val="both"/>
        <w:rPr>
          <w:rFonts w:ascii="Arial" w:hAnsi="Arial" w:cs="Arial"/>
          <w:b/>
        </w:rPr>
        <w:sectPr w:rsidR="004C069E" w:rsidRPr="0043110D" w:rsidSect="00D4729C">
          <w:type w:val="continuous"/>
          <w:pgSz w:w="12240" w:h="15840"/>
          <w:pgMar w:top="2268" w:right="1701" w:bottom="1701" w:left="2268" w:header="720" w:footer="720" w:gutter="0"/>
          <w:pgNumType w:start="1"/>
          <w:cols w:space="720"/>
          <w:docGrid w:linePitch="360"/>
        </w:sectPr>
      </w:pPr>
    </w:p>
    <w:p w:rsidR="00DD2730" w:rsidRPr="0043110D" w:rsidRDefault="00F7129B" w:rsidP="005E0163">
      <w:pPr>
        <w:spacing w:after="0" w:line="240" w:lineRule="auto"/>
        <w:jc w:val="both"/>
        <w:rPr>
          <w:rFonts w:ascii="Arial" w:hAnsi="Arial" w:cs="Arial"/>
          <w:b/>
        </w:rPr>
      </w:pPr>
      <w:r w:rsidRPr="0043110D">
        <w:rPr>
          <w:rFonts w:ascii="Arial" w:hAnsi="Arial" w:cs="Arial"/>
          <w:b/>
        </w:rPr>
        <w:lastRenderedPageBreak/>
        <w:t>Jenis dan Sumber Data</w:t>
      </w:r>
    </w:p>
    <w:p w:rsidR="00DD2730" w:rsidRPr="0043110D" w:rsidRDefault="00DD2730" w:rsidP="005E0163">
      <w:pPr>
        <w:spacing w:line="240" w:lineRule="auto"/>
        <w:ind w:firstLine="720"/>
        <w:jc w:val="both"/>
        <w:rPr>
          <w:rFonts w:ascii="Arial" w:eastAsia="Times New Roman" w:hAnsi="Arial" w:cs="Arial"/>
          <w:i/>
          <w:iCs/>
        </w:rPr>
      </w:pPr>
      <w:proofErr w:type="gramStart"/>
      <w:r w:rsidRPr="0043110D">
        <w:rPr>
          <w:rFonts w:ascii="Arial" w:eastAsia="Times New Roman" w:hAnsi="Arial" w:cs="Arial"/>
        </w:rPr>
        <w:t>Penelitian ini dilakukan dengan menggunakan data sekunder.</w:t>
      </w:r>
      <w:proofErr w:type="gramEnd"/>
      <w:r w:rsidRPr="0043110D">
        <w:rPr>
          <w:rFonts w:ascii="Arial" w:eastAsia="Times New Roman" w:hAnsi="Arial" w:cs="Arial"/>
        </w:rPr>
        <w:t xml:space="preserve"> Data sekunder adalah data yang didapatkan dari pihak </w:t>
      </w:r>
      <w:proofErr w:type="gramStart"/>
      <w:r w:rsidRPr="0043110D">
        <w:rPr>
          <w:rFonts w:ascii="Arial" w:eastAsia="Times New Roman" w:hAnsi="Arial" w:cs="Arial"/>
        </w:rPr>
        <w:t>lain</w:t>
      </w:r>
      <w:proofErr w:type="gramEnd"/>
      <w:r w:rsidRPr="0043110D">
        <w:rPr>
          <w:rFonts w:ascii="Arial" w:eastAsia="Times New Roman" w:hAnsi="Arial" w:cs="Arial"/>
        </w:rPr>
        <w:t xml:space="preserve"> dan bukan dari perusahaan secara langsung. </w:t>
      </w:r>
      <w:proofErr w:type="gramStart"/>
      <w:r w:rsidRPr="0043110D">
        <w:rPr>
          <w:rFonts w:ascii="Arial" w:eastAsia="Times New Roman" w:hAnsi="Arial" w:cs="Arial"/>
        </w:rPr>
        <w:t>Jenis data yang digunakan dalam penelitian ini adalah data kuantitatif yang berupa angka-angka dari laporan keuangan beserta penjelasannya.</w:t>
      </w:r>
      <w:proofErr w:type="gramEnd"/>
      <w:r w:rsidRPr="0043110D">
        <w:rPr>
          <w:rFonts w:ascii="Arial" w:eastAsia="Times New Roman" w:hAnsi="Arial" w:cs="Arial"/>
        </w:rPr>
        <w:t xml:space="preserve"> </w:t>
      </w:r>
      <w:proofErr w:type="gramStart"/>
      <w:r w:rsidRPr="0043110D">
        <w:rPr>
          <w:rFonts w:ascii="Arial" w:eastAsia="Times New Roman" w:hAnsi="Arial" w:cs="Arial"/>
        </w:rPr>
        <w:t>Data laporan keuangan yang digunakan adalah data dari perusahaan perbankan yang terdaftar di B</w:t>
      </w:r>
      <w:r w:rsidR="00F7129B" w:rsidRPr="0043110D">
        <w:rPr>
          <w:rFonts w:ascii="Arial" w:eastAsia="Times New Roman" w:hAnsi="Arial" w:cs="Arial"/>
        </w:rPr>
        <w:t>ursa Efek Indonesia periode 2008 - 2014</w:t>
      </w:r>
      <w:r w:rsidRPr="0043110D">
        <w:rPr>
          <w:rFonts w:ascii="Arial" w:eastAsia="Times New Roman" w:hAnsi="Arial" w:cs="Arial"/>
        </w:rPr>
        <w:t xml:space="preserve"> yang dapat diakses di situs</w:t>
      </w:r>
      <w:r w:rsidRPr="0043110D">
        <w:rPr>
          <w:rFonts w:ascii="Arial" w:eastAsia="Times New Roman" w:hAnsi="Arial" w:cs="Arial"/>
          <w:i/>
          <w:iCs/>
        </w:rPr>
        <w:t xml:space="preserve"> </w:t>
      </w:r>
      <w:hyperlink r:id="rId13" w:history="1">
        <w:r w:rsidRPr="0043110D">
          <w:rPr>
            <w:rStyle w:val="Hyperlink"/>
            <w:rFonts w:ascii="Arial" w:eastAsia="Times New Roman" w:hAnsi="Arial" w:cs="Arial"/>
            <w:i/>
            <w:iCs/>
            <w:color w:val="000000"/>
          </w:rPr>
          <w:t>www.idx.co.id</w:t>
        </w:r>
        <w:r w:rsidRPr="0043110D">
          <w:rPr>
            <w:rFonts w:ascii="Arial" w:hAnsi="Arial" w:cs="Arial"/>
            <w:i/>
            <w:iCs/>
          </w:rPr>
          <w:t xml:space="preserve"> </w:t>
        </w:r>
        <w:r w:rsidRPr="0043110D">
          <w:rPr>
            <w:rFonts w:ascii="Arial" w:eastAsia="Times New Roman" w:hAnsi="Arial" w:cs="Arial"/>
          </w:rPr>
          <w:t xml:space="preserve">dan </w:t>
        </w:r>
        <w:r w:rsidRPr="0043110D">
          <w:rPr>
            <w:rFonts w:ascii="Arial" w:eastAsia="Times New Roman" w:hAnsi="Arial" w:cs="Arial"/>
            <w:i/>
            <w:iCs/>
          </w:rPr>
          <w:t>www.finance.yahoo.com</w:t>
        </w:r>
      </w:hyperlink>
      <w:r w:rsidRPr="0043110D">
        <w:rPr>
          <w:rFonts w:ascii="Arial" w:eastAsia="Times New Roman" w:hAnsi="Arial" w:cs="Arial"/>
          <w:i/>
          <w:iCs/>
        </w:rPr>
        <w:t>.</w:t>
      </w:r>
      <w:proofErr w:type="gramEnd"/>
    </w:p>
    <w:p w:rsidR="00EC68CF" w:rsidRPr="0043110D" w:rsidRDefault="00DD2730" w:rsidP="005E0163">
      <w:pPr>
        <w:spacing w:after="0" w:line="240" w:lineRule="auto"/>
        <w:jc w:val="both"/>
        <w:rPr>
          <w:rFonts w:ascii="Arial" w:eastAsia="Times New Roman" w:hAnsi="Arial" w:cs="Arial"/>
          <w:b/>
          <w:iCs/>
        </w:rPr>
      </w:pPr>
      <w:r w:rsidRPr="0043110D">
        <w:rPr>
          <w:rFonts w:ascii="Arial" w:eastAsia="Times New Roman" w:hAnsi="Arial" w:cs="Arial"/>
          <w:b/>
          <w:iCs/>
        </w:rPr>
        <w:t xml:space="preserve">Lokasi penelitian </w:t>
      </w:r>
    </w:p>
    <w:p w:rsidR="00F7129B" w:rsidRPr="0043110D" w:rsidRDefault="00F7129B" w:rsidP="005E0163">
      <w:pPr>
        <w:spacing w:after="0" w:line="240" w:lineRule="auto"/>
        <w:ind w:firstLine="567"/>
        <w:jc w:val="both"/>
        <w:rPr>
          <w:rFonts w:ascii="Arial" w:eastAsia="Times New Roman" w:hAnsi="Arial" w:cs="Arial"/>
          <w:iCs/>
        </w:rPr>
      </w:pPr>
      <w:proofErr w:type="gramStart"/>
      <w:r w:rsidRPr="0043110D">
        <w:rPr>
          <w:rFonts w:ascii="Arial" w:eastAsia="Times New Roman" w:hAnsi="Arial" w:cs="Arial"/>
          <w:iCs/>
        </w:rPr>
        <w:t>Lokasi penelitian ini, perusahaan perbankan yang terdaftar di Bursa Efek Indonesia (BEI).</w:t>
      </w:r>
      <w:proofErr w:type="gramEnd"/>
    </w:p>
    <w:p w:rsidR="005629B5" w:rsidRPr="0043110D" w:rsidRDefault="005629B5" w:rsidP="005E0163">
      <w:pPr>
        <w:spacing w:after="0" w:line="240" w:lineRule="auto"/>
        <w:ind w:firstLine="567"/>
        <w:jc w:val="both"/>
        <w:rPr>
          <w:rFonts w:ascii="Arial" w:eastAsia="Times New Roman" w:hAnsi="Arial" w:cs="Arial"/>
          <w:b/>
          <w:iCs/>
        </w:rPr>
      </w:pPr>
    </w:p>
    <w:p w:rsidR="00F7129B" w:rsidRPr="0043110D" w:rsidRDefault="00F7129B" w:rsidP="005E0163">
      <w:pPr>
        <w:spacing w:after="0" w:line="240" w:lineRule="auto"/>
        <w:jc w:val="both"/>
        <w:rPr>
          <w:rFonts w:ascii="Arial" w:eastAsia="Times New Roman" w:hAnsi="Arial" w:cs="Arial"/>
          <w:iCs/>
        </w:rPr>
      </w:pPr>
      <w:r w:rsidRPr="0043110D">
        <w:rPr>
          <w:rFonts w:ascii="Arial" w:hAnsi="Arial" w:cs="Arial"/>
          <w:b/>
        </w:rPr>
        <w:t>Prosedur Pengumpulan Data</w:t>
      </w:r>
    </w:p>
    <w:p w:rsidR="00F7129B" w:rsidRPr="0043110D" w:rsidRDefault="00F7129B" w:rsidP="005E0163">
      <w:pPr>
        <w:spacing w:after="0" w:line="240" w:lineRule="auto"/>
        <w:ind w:firstLine="567"/>
        <w:jc w:val="both"/>
        <w:rPr>
          <w:rStyle w:val="Hyperlink"/>
          <w:rFonts w:ascii="Arial" w:hAnsi="Arial" w:cs="Arial"/>
          <w:color w:val="auto"/>
        </w:rPr>
      </w:pPr>
      <w:proofErr w:type="gramStart"/>
      <w:r w:rsidRPr="0043110D">
        <w:rPr>
          <w:rFonts w:ascii="Arial" w:hAnsi="Arial" w:cs="Arial"/>
        </w:rPr>
        <w:t xml:space="preserve">Kegiatan yang dilakukan yaitu mengumpulkan data dari situs Bursa Efek Indonesia </w:t>
      </w:r>
      <w:r w:rsidRPr="0043110D">
        <w:rPr>
          <w:rFonts w:ascii="Arial" w:hAnsi="Arial" w:cs="Arial"/>
          <w:i/>
        </w:rPr>
        <w:t xml:space="preserve">www.idx.co.id, </w:t>
      </w:r>
      <w:hyperlink r:id="rId14" w:history="1">
        <w:r w:rsidRPr="0043110D">
          <w:rPr>
            <w:rStyle w:val="Hyperlink"/>
            <w:rFonts w:ascii="Arial" w:hAnsi="Arial" w:cs="Arial"/>
            <w:i/>
            <w:color w:val="auto"/>
          </w:rPr>
          <w:t>www.sahamok.com</w:t>
        </w:r>
      </w:hyperlink>
      <w:r w:rsidRPr="0043110D">
        <w:rPr>
          <w:rFonts w:ascii="Arial" w:hAnsi="Arial" w:cs="Arial"/>
          <w:i/>
        </w:rPr>
        <w:t xml:space="preserve"> dan </w:t>
      </w:r>
      <w:hyperlink r:id="rId15" w:history="1">
        <w:r w:rsidRPr="0043110D">
          <w:rPr>
            <w:rStyle w:val="Hyperlink"/>
            <w:rFonts w:ascii="Arial" w:hAnsi="Arial" w:cs="Arial"/>
            <w:i/>
            <w:color w:val="auto"/>
          </w:rPr>
          <w:t>www.finance.yahoo.com</w:t>
        </w:r>
      </w:hyperlink>
      <w:r w:rsidRPr="0043110D">
        <w:rPr>
          <w:rStyle w:val="Hyperlink"/>
          <w:rFonts w:ascii="Arial" w:hAnsi="Arial" w:cs="Arial"/>
          <w:i/>
          <w:color w:val="auto"/>
        </w:rPr>
        <w:t>.</w:t>
      </w:r>
      <w:proofErr w:type="gramEnd"/>
      <w:r w:rsidRPr="0043110D">
        <w:rPr>
          <w:rStyle w:val="Hyperlink"/>
          <w:rFonts w:ascii="Arial" w:hAnsi="Arial" w:cs="Arial"/>
          <w:i/>
          <w:color w:val="auto"/>
        </w:rPr>
        <w:t xml:space="preserve"> </w:t>
      </w:r>
      <w:proofErr w:type="gramStart"/>
      <w:r w:rsidRPr="0043110D">
        <w:rPr>
          <w:rStyle w:val="Hyperlink"/>
          <w:rFonts w:ascii="Arial" w:hAnsi="Arial" w:cs="Arial"/>
          <w:color w:val="auto"/>
        </w:rPr>
        <w:t>Pada periode 2008-2014.</w:t>
      </w:r>
      <w:proofErr w:type="gramEnd"/>
    </w:p>
    <w:p w:rsidR="005629B5" w:rsidRPr="0043110D" w:rsidRDefault="005629B5" w:rsidP="005E0163">
      <w:pPr>
        <w:spacing w:after="0" w:line="240" w:lineRule="auto"/>
        <w:ind w:firstLine="567"/>
        <w:jc w:val="both"/>
        <w:rPr>
          <w:rStyle w:val="Hyperlink"/>
          <w:rFonts w:ascii="Arial" w:hAnsi="Arial" w:cs="Arial"/>
          <w:color w:val="auto"/>
        </w:rPr>
      </w:pPr>
    </w:p>
    <w:p w:rsidR="00F7129B" w:rsidRPr="0043110D" w:rsidRDefault="00714AB6" w:rsidP="005E0163">
      <w:pPr>
        <w:spacing w:after="0" w:line="240" w:lineRule="auto"/>
        <w:rPr>
          <w:rFonts w:ascii="Arial" w:hAnsi="Arial" w:cs="Arial"/>
          <w:b/>
        </w:rPr>
      </w:pPr>
      <w:r w:rsidRPr="0043110D">
        <w:rPr>
          <w:rFonts w:ascii="Arial" w:hAnsi="Arial" w:cs="Arial"/>
          <w:b/>
        </w:rPr>
        <w:t>A</w:t>
      </w:r>
      <w:r w:rsidR="00F7129B" w:rsidRPr="0043110D">
        <w:rPr>
          <w:rFonts w:ascii="Arial" w:hAnsi="Arial" w:cs="Arial"/>
          <w:b/>
        </w:rPr>
        <w:t>nalisis dan Pengujian Hipotesis</w:t>
      </w:r>
    </w:p>
    <w:p w:rsidR="0014741C" w:rsidRPr="0043110D" w:rsidRDefault="00F7129B" w:rsidP="005E0163">
      <w:pPr>
        <w:spacing w:line="240" w:lineRule="auto"/>
        <w:ind w:firstLine="720"/>
        <w:rPr>
          <w:rFonts w:ascii="Arial" w:hAnsi="Arial" w:cs="Arial"/>
        </w:rPr>
      </w:pPr>
      <w:proofErr w:type="gramStart"/>
      <w:r w:rsidRPr="0043110D">
        <w:rPr>
          <w:rFonts w:ascii="Arial" w:hAnsi="Arial" w:cs="Arial"/>
        </w:rPr>
        <w:t>Teknik analisis yang digunakan dalam penelitian ini analisis regresi linier berganda.</w:t>
      </w:r>
      <w:proofErr w:type="gramEnd"/>
      <w:r w:rsidRPr="0043110D">
        <w:rPr>
          <w:rFonts w:ascii="Arial" w:hAnsi="Arial" w:cs="Arial"/>
        </w:rPr>
        <w:t xml:space="preserve"> </w:t>
      </w:r>
      <w:proofErr w:type="gramStart"/>
      <w:r w:rsidRPr="0043110D">
        <w:rPr>
          <w:rFonts w:ascii="Arial" w:hAnsi="Arial" w:cs="Arial"/>
        </w:rPr>
        <w:t>Analisis regresi linier yang digunakan untuk mengukur besarnya pengaruh antara dua atau lebih variabel bebas dengan satu variabel terikat dan memprediksi variabel terikat dengan variabel bebas.</w:t>
      </w:r>
      <w:proofErr w:type="gramEnd"/>
      <w:r w:rsidRPr="0043110D">
        <w:rPr>
          <w:rFonts w:ascii="Arial" w:hAnsi="Arial" w:cs="Arial"/>
        </w:rPr>
        <w:t xml:space="preserve"> </w:t>
      </w:r>
    </w:p>
    <w:p w:rsidR="00F7129B" w:rsidRPr="0043110D" w:rsidRDefault="0043110D" w:rsidP="005E0163">
      <w:pPr>
        <w:spacing w:after="0" w:line="240" w:lineRule="auto"/>
        <w:rPr>
          <w:rFonts w:ascii="Arial" w:hAnsi="Arial" w:cs="Arial"/>
          <w:b/>
        </w:rPr>
      </w:pPr>
      <w:r w:rsidRPr="0043110D">
        <w:rPr>
          <w:rFonts w:ascii="Arial" w:hAnsi="Arial" w:cs="Arial"/>
          <w:noProof/>
        </w:rPr>
        <mc:AlternateContent>
          <mc:Choice Requires="wps">
            <w:drawing>
              <wp:anchor distT="0" distB="0" distL="114300" distR="114300" simplePos="0" relativeHeight="251689984" behindDoc="0" locked="0" layoutInCell="1" allowOverlap="1" wp14:anchorId="19B66832" wp14:editId="05C801E3">
                <wp:simplePos x="0" y="0"/>
                <wp:positionH relativeFrom="column">
                  <wp:posOffset>1772920</wp:posOffset>
                </wp:positionH>
                <wp:positionV relativeFrom="paragraph">
                  <wp:posOffset>687070</wp:posOffset>
                </wp:positionV>
                <wp:extent cx="581025" cy="2857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1" type="#_x0000_t202" style="position:absolute;margin-left:139.6pt;margin-top:54.1pt;width:45.7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" fillcolor="white [3201]" stroked="f" strokeweight=".5pt">
                <v:textbox>
                  <w:txbxContent>
                    <w:p w:rsidR="0043110D" w:rsidRDefault="0043110D" w:rsidP="001F7A0A">
                      <w:r>
                        <w:t>182</w:t>
                      </w:r>
                    </w:p>
                  </w:txbxContent>
                </v:textbox>
              </v:shape>
            </w:pict>
          </mc:Fallback>
        </mc:AlternateContent>
      </w:r>
      <w:r w:rsidR="00F7129B" w:rsidRPr="0043110D">
        <w:rPr>
          <w:rFonts w:ascii="Arial" w:hAnsi="Arial" w:cs="Arial"/>
          <w:b/>
        </w:rPr>
        <w:t>Statistik Deskriptif</w:t>
      </w:r>
    </w:p>
    <w:p w:rsidR="00714AB6" w:rsidRPr="0043110D" w:rsidRDefault="00F7129B" w:rsidP="005E0163">
      <w:pPr>
        <w:pStyle w:val="ListParagraph"/>
        <w:spacing w:after="0" w:line="240" w:lineRule="auto"/>
        <w:ind w:left="0" w:firstLine="720"/>
        <w:contextualSpacing w:val="0"/>
        <w:rPr>
          <w:rFonts w:ascii="Arial" w:hAnsi="Arial" w:cs="Arial"/>
        </w:rPr>
      </w:pPr>
      <w:proofErr w:type="gramStart"/>
      <w:r w:rsidRPr="0043110D">
        <w:rPr>
          <w:rFonts w:ascii="Arial" w:hAnsi="Arial" w:cs="Arial"/>
        </w:rPr>
        <w:lastRenderedPageBreak/>
        <w:t>Statistik deskriptif berhubungan langsung dengan pengumpulan data dan ukuran-ukuran pemusatan data serta penyajian hasil ukuran pemusatan data tersebut.</w:t>
      </w:r>
      <w:proofErr w:type="gramEnd"/>
      <w:r w:rsidRPr="0043110D">
        <w:rPr>
          <w:rFonts w:ascii="Arial" w:hAnsi="Arial" w:cs="Arial"/>
        </w:rPr>
        <w:t xml:space="preserve"> </w:t>
      </w:r>
      <w:proofErr w:type="gramStart"/>
      <w:r w:rsidRPr="0043110D">
        <w:rPr>
          <w:rFonts w:ascii="Arial" w:hAnsi="Arial" w:cs="Arial"/>
        </w:rPr>
        <w:t>Statistik deskriptif ini digunakan untuk mendeskripsikan dan memberikan gambaran umum data penelitian secara statistik untuk masing-masing variabel dalam penelitian.</w:t>
      </w:r>
      <w:proofErr w:type="gramEnd"/>
      <w:r w:rsidRPr="0043110D">
        <w:rPr>
          <w:rFonts w:ascii="Arial" w:hAnsi="Arial" w:cs="Arial"/>
        </w:rPr>
        <w:t xml:space="preserve"> Ukuran pemusatan data yang </w:t>
      </w:r>
      <w:proofErr w:type="gramStart"/>
      <w:r w:rsidRPr="0043110D">
        <w:rPr>
          <w:rFonts w:ascii="Arial" w:hAnsi="Arial" w:cs="Arial"/>
        </w:rPr>
        <w:t>akan</w:t>
      </w:r>
      <w:proofErr w:type="gramEnd"/>
      <w:r w:rsidRPr="0043110D">
        <w:rPr>
          <w:rFonts w:ascii="Arial" w:hAnsi="Arial" w:cs="Arial"/>
        </w:rPr>
        <w:t xml:space="preserve"> dipakai dalam penelitian ini adalah nilai rata-rata (</w:t>
      </w:r>
      <w:r w:rsidRPr="0043110D">
        <w:rPr>
          <w:rFonts w:ascii="Arial" w:hAnsi="Arial" w:cs="Arial"/>
          <w:i/>
        </w:rPr>
        <w:t>mean</w:t>
      </w:r>
      <w:r w:rsidRPr="0043110D">
        <w:rPr>
          <w:rFonts w:ascii="Arial" w:hAnsi="Arial" w:cs="Arial"/>
        </w:rPr>
        <w:t>), nilai maksimum, nilai minimum, dan standar deviasi.</w:t>
      </w:r>
    </w:p>
    <w:p w:rsidR="005E0163" w:rsidRPr="0043110D" w:rsidRDefault="005E0163" w:rsidP="005E0163">
      <w:pPr>
        <w:pStyle w:val="ListParagraph"/>
        <w:spacing w:after="0" w:line="240" w:lineRule="auto"/>
        <w:ind w:left="0" w:firstLine="720"/>
        <w:contextualSpacing w:val="0"/>
        <w:rPr>
          <w:rFonts w:ascii="Arial" w:hAnsi="Arial" w:cs="Arial"/>
          <w:b/>
        </w:rPr>
      </w:pPr>
    </w:p>
    <w:p w:rsidR="00A0535F" w:rsidRPr="0043110D" w:rsidRDefault="00F7129B" w:rsidP="005E0163">
      <w:pPr>
        <w:tabs>
          <w:tab w:val="left" w:pos="480"/>
        </w:tabs>
        <w:spacing w:after="0" w:line="240" w:lineRule="auto"/>
        <w:jc w:val="both"/>
        <w:rPr>
          <w:rFonts w:ascii="Arial" w:hAnsi="Arial" w:cs="Arial"/>
          <w:b/>
        </w:rPr>
      </w:pPr>
      <w:r w:rsidRPr="0043110D">
        <w:rPr>
          <w:rFonts w:ascii="Arial" w:hAnsi="Arial" w:cs="Arial"/>
          <w:b/>
        </w:rPr>
        <w:t>Model Regresi Linier Berganda</w:t>
      </w:r>
    </w:p>
    <w:p w:rsidR="004C069E" w:rsidRPr="0043110D" w:rsidRDefault="00F7129B" w:rsidP="005E0163">
      <w:pPr>
        <w:spacing w:after="0" w:line="240" w:lineRule="auto"/>
        <w:ind w:firstLine="720"/>
        <w:jc w:val="both"/>
        <w:rPr>
          <w:rFonts w:ascii="Arial" w:hAnsi="Arial" w:cs="Arial"/>
          <w:color w:val="000000"/>
        </w:rPr>
        <w:sectPr w:rsidR="004C069E" w:rsidRPr="0043110D" w:rsidSect="004C069E">
          <w:type w:val="continuous"/>
          <w:pgSz w:w="12240" w:h="15840"/>
          <w:pgMar w:top="2268" w:right="1701" w:bottom="1701" w:left="2268" w:header="720" w:footer="720" w:gutter="0"/>
          <w:pgNumType w:start="1"/>
          <w:cols w:num="2" w:space="720"/>
          <w:docGrid w:linePitch="360"/>
        </w:sectPr>
      </w:pPr>
      <w:r w:rsidRPr="0043110D">
        <w:rPr>
          <w:rFonts w:ascii="Arial" w:hAnsi="Arial" w:cs="Arial"/>
          <w:color w:val="000000"/>
        </w:rPr>
        <w:t xml:space="preserve">Alat analisis yang digunakan dalam penelitian ini adalah regresi </w:t>
      </w:r>
      <w:r w:rsidRPr="0043110D">
        <w:rPr>
          <w:rFonts w:ascii="Arial" w:hAnsi="Arial" w:cs="Arial"/>
          <w:color w:val="000000"/>
        </w:rPr>
        <w:lastRenderedPageBreak/>
        <w:t xml:space="preserve">linear berganda </w:t>
      </w:r>
      <w:r w:rsidRPr="0043110D">
        <w:rPr>
          <w:rFonts w:ascii="Arial" w:hAnsi="Arial" w:cs="Arial"/>
          <w:i/>
          <w:iCs/>
          <w:color w:val="000000"/>
        </w:rPr>
        <w:t xml:space="preserve">(multiple </w:t>
      </w:r>
      <w:proofErr w:type="gramStart"/>
      <w:r w:rsidRPr="0043110D">
        <w:rPr>
          <w:rFonts w:ascii="Arial" w:hAnsi="Arial" w:cs="Arial"/>
          <w:i/>
          <w:iCs/>
          <w:color w:val="000000"/>
        </w:rPr>
        <w:t>regression</w:t>
      </w:r>
      <w:proofErr w:type="gramEnd"/>
      <w:r w:rsidRPr="0043110D">
        <w:rPr>
          <w:rFonts w:ascii="Arial" w:hAnsi="Arial" w:cs="Arial"/>
          <w:i/>
          <w:iCs/>
          <w:color w:val="000000"/>
        </w:rPr>
        <w:t>)</w:t>
      </w:r>
      <w:r w:rsidRPr="0043110D">
        <w:rPr>
          <w:rFonts w:ascii="Arial" w:hAnsi="Arial" w:cs="Arial"/>
          <w:color w:val="000000"/>
        </w:rPr>
        <w:t xml:space="preserve"> dengan pertimbangan bahwa alat ini dapat digunakan sebagai model prediksi terhadap variabel dependen yaitu: </w:t>
      </w:r>
      <w:r w:rsidRPr="0043110D">
        <w:rPr>
          <w:rFonts w:ascii="Arial" w:hAnsi="Arial" w:cs="Arial"/>
          <w:i/>
          <w:color w:val="000000"/>
        </w:rPr>
        <w:t xml:space="preserve">market value added </w:t>
      </w:r>
      <w:r w:rsidRPr="0043110D">
        <w:rPr>
          <w:rFonts w:ascii="Arial" w:hAnsi="Arial" w:cs="Arial"/>
          <w:color w:val="000000"/>
        </w:rPr>
        <w:t xml:space="preserve">(MVA) dengan beberapa variabel independen yaitu: </w:t>
      </w:r>
      <w:r w:rsidRPr="0043110D">
        <w:rPr>
          <w:rFonts w:ascii="Arial" w:eastAsia="Times New Roman" w:hAnsi="Arial" w:cs="Arial"/>
          <w:i/>
        </w:rPr>
        <w:t>Value added Capital Employed</w:t>
      </w:r>
      <w:r w:rsidRPr="0043110D">
        <w:rPr>
          <w:rFonts w:ascii="Arial" w:eastAsia="Times New Roman" w:hAnsi="Arial" w:cs="Arial"/>
        </w:rPr>
        <w:t xml:space="preserve"> (VACA)</w:t>
      </w:r>
      <w:r w:rsidRPr="0043110D">
        <w:rPr>
          <w:rFonts w:ascii="Arial" w:hAnsi="Arial" w:cs="Arial"/>
          <w:color w:val="000000"/>
        </w:rPr>
        <w:t>,</w:t>
      </w:r>
      <w:r w:rsidRPr="0043110D">
        <w:rPr>
          <w:rFonts w:ascii="Arial" w:hAnsi="Arial" w:cs="Arial"/>
          <w:i/>
          <w:color w:val="000000"/>
        </w:rPr>
        <w:t xml:space="preserve"> </w:t>
      </w:r>
      <w:r w:rsidRPr="0043110D">
        <w:rPr>
          <w:rFonts w:ascii="Arial" w:hAnsi="Arial" w:cs="Arial"/>
          <w:i/>
        </w:rPr>
        <w:t>Human Capital Efficiency</w:t>
      </w:r>
      <w:r w:rsidRPr="0043110D">
        <w:rPr>
          <w:rFonts w:ascii="Arial" w:hAnsi="Arial" w:cs="Arial"/>
        </w:rPr>
        <w:t xml:space="preserve"> (VAHU)</w:t>
      </w:r>
      <w:r w:rsidRPr="0043110D">
        <w:rPr>
          <w:rFonts w:ascii="Arial" w:hAnsi="Arial" w:cs="Arial"/>
          <w:i/>
          <w:color w:val="000000"/>
        </w:rPr>
        <w:t xml:space="preserve"> </w:t>
      </w:r>
      <w:r w:rsidRPr="0043110D">
        <w:rPr>
          <w:rFonts w:ascii="Arial" w:hAnsi="Arial" w:cs="Arial"/>
          <w:color w:val="000000"/>
        </w:rPr>
        <w:t>dan</w:t>
      </w:r>
      <w:r w:rsidRPr="0043110D">
        <w:rPr>
          <w:rFonts w:ascii="Arial" w:hAnsi="Arial" w:cs="Arial"/>
          <w:i/>
          <w:color w:val="000000"/>
        </w:rPr>
        <w:t xml:space="preserve"> </w:t>
      </w:r>
      <w:r w:rsidRPr="0043110D">
        <w:rPr>
          <w:rFonts w:ascii="Arial" w:hAnsi="Arial" w:cs="Arial"/>
          <w:i/>
        </w:rPr>
        <w:t>Structural Capital Efficiency</w:t>
      </w:r>
      <w:r w:rsidRPr="0043110D">
        <w:rPr>
          <w:rFonts w:ascii="Arial" w:hAnsi="Arial" w:cs="Arial"/>
        </w:rPr>
        <w:t xml:space="preserve"> (STVA)</w:t>
      </w:r>
      <w:r w:rsidRPr="0043110D">
        <w:rPr>
          <w:rFonts w:ascii="Arial" w:hAnsi="Arial" w:cs="Arial"/>
          <w:color w:val="000000"/>
        </w:rPr>
        <w:t xml:space="preserve">. Dan beberapa variabel control </w:t>
      </w:r>
      <w:proofErr w:type="gramStart"/>
      <w:r w:rsidRPr="0043110D">
        <w:rPr>
          <w:rFonts w:ascii="Arial" w:hAnsi="Arial" w:cs="Arial"/>
          <w:color w:val="000000"/>
        </w:rPr>
        <w:t>yaitu :</w:t>
      </w:r>
      <w:proofErr w:type="gramEnd"/>
      <w:r w:rsidRPr="0043110D">
        <w:rPr>
          <w:rFonts w:ascii="Arial" w:hAnsi="Arial" w:cs="Arial"/>
          <w:color w:val="000000"/>
        </w:rPr>
        <w:t xml:space="preserve"> </w:t>
      </w:r>
      <w:r w:rsidRPr="0043110D">
        <w:rPr>
          <w:rFonts w:ascii="Arial" w:hAnsi="Arial" w:cs="Arial"/>
          <w:i/>
        </w:rPr>
        <w:t>Leverage</w:t>
      </w:r>
      <w:r w:rsidRPr="0043110D">
        <w:rPr>
          <w:rFonts w:ascii="Arial" w:hAnsi="Arial" w:cs="Arial"/>
        </w:rPr>
        <w:t xml:space="preserve"> (Lev) dan </w:t>
      </w:r>
      <w:r w:rsidRPr="0043110D">
        <w:rPr>
          <w:rFonts w:ascii="Arial" w:hAnsi="Arial" w:cs="Arial"/>
          <w:i/>
        </w:rPr>
        <w:t>Return of Equity</w:t>
      </w:r>
      <w:r w:rsidRPr="0043110D">
        <w:rPr>
          <w:rFonts w:ascii="Arial" w:hAnsi="Arial" w:cs="Arial"/>
        </w:rPr>
        <w:t xml:space="preserve"> (ROE). </w:t>
      </w:r>
      <w:r w:rsidRPr="0043110D">
        <w:rPr>
          <w:rFonts w:ascii="Arial" w:hAnsi="Arial" w:cs="Arial"/>
          <w:color w:val="000000"/>
        </w:rPr>
        <w:t xml:space="preserve">Uji hipotesis ini dilakukan dengan menggunakan program STATA 14. Model regresi yang digunakan untuk menguji hipotesis </w:t>
      </w:r>
      <w:proofErr w:type="gramStart"/>
      <w:r w:rsidRPr="0043110D">
        <w:rPr>
          <w:rFonts w:ascii="Arial" w:hAnsi="Arial" w:cs="Arial"/>
          <w:color w:val="000000"/>
        </w:rPr>
        <w:t>a</w:t>
      </w:r>
      <w:r w:rsidR="004C069E" w:rsidRPr="0043110D">
        <w:rPr>
          <w:rFonts w:ascii="Arial" w:hAnsi="Arial" w:cs="Arial"/>
          <w:color w:val="000000"/>
        </w:rPr>
        <w:t>kan</w:t>
      </w:r>
      <w:proofErr w:type="gramEnd"/>
      <w:r w:rsidR="004C069E" w:rsidRPr="0043110D">
        <w:rPr>
          <w:rFonts w:ascii="Arial" w:hAnsi="Arial" w:cs="Arial"/>
          <w:color w:val="000000"/>
        </w:rPr>
        <w:t xml:space="preserve"> dirumuskan sebagai </w:t>
      </w:r>
      <w:r w:rsidRPr="0043110D">
        <w:rPr>
          <w:rFonts w:ascii="Arial" w:hAnsi="Arial" w:cs="Arial"/>
          <w:color w:val="000000"/>
        </w:rPr>
        <w:t>berikut:</w:t>
      </w:r>
    </w:p>
    <w:p w:rsidR="00714AB6" w:rsidRPr="0043110D" w:rsidRDefault="00714AB6" w:rsidP="005E0163">
      <w:pPr>
        <w:spacing w:after="0" w:line="240" w:lineRule="auto"/>
        <w:ind w:left="720" w:firstLine="720"/>
        <w:jc w:val="both"/>
        <w:rPr>
          <w:rFonts w:ascii="Arial" w:hAnsi="Arial" w:cs="Arial"/>
          <w:b/>
        </w:rPr>
      </w:pPr>
    </w:p>
    <w:p w:rsidR="00F7129B" w:rsidRPr="0043110D" w:rsidRDefault="00714AB6" w:rsidP="005E0163">
      <w:pPr>
        <w:pStyle w:val="ListParagraph"/>
        <w:spacing w:line="240" w:lineRule="auto"/>
        <w:ind w:left="0"/>
        <w:jc w:val="both"/>
        <w:rPr>
          <w:rFonts w:ascii="Arial" w:eastAsiaTheme="minorEastAsia" w:hAnsi="Arial" w:cs="Arial"/>
        </w:rPr>
      </w:pPr>
      <m:oMathPara>
        <m:oMath>
          <m:r>
            <w:rPr>
              <w:rFonts w:ascii="Cambria Math" w:hAnsi="Cambria Math" w:cs="Arial"/>
            </w:rPr>
            <m:t xml:space="preserve"> MVA=∝+</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.VACA+</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r>
            <w:rPr>
              <w:rFonts w:ascii="Cambria Math" w:hAnsi="Cambria Math" w:cs="Arial"/>
            </w:rPr>
            <m:t>.VAHU+</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r>
            <w:rPr>
              <w:rFonts w:ascii="Cambria Math" w:hAnsi="Cambria Math" w:cs="Arial"/>
            </w:rPr>
            <m:t>.STVA+</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r>
            <w:rPr>
              <w:rFonts w:ascii="Cambria Math" w:hAnsi="Cambria Math" w:cs="Arial"/>
            </w:rPr>
            <m:t>.LEV+</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.ROE+e</m:t>
          </m:r>
        </m:oMath>
      </m:oMathPara>
    </w:p>
    <w:p w:rsidR="00714AB6" w:rsidRPr="0043110D" w:rsidRDefault="00714AB6" w:rsidP="005E0163">
      <w:pPr>
        <w:pStyle w:val="ListParagraph"/>
        <w:spacing w:line="240" w:lineRule="auto"/>
        <w:ind w:left="0"/>
        <w:jc w:val="both"/>
        <w:rPr>
          <w:rFonts w:ascii="Arial" w:hAnsi="Arial" w:cs="Arial"/>
        </w:rPr>
      </w:pP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 xml:space="preserve">Dimana: </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Y</w:t>
      </w:r>
      <w:r w:rsidRPr="0043110D">
        <w:rPr>
          <w:rFonts w:ascii="Arial" w:hAnsi="Arial" w:cs="Arial"/>
        </w:rPr>
        <w:tab/>
      </w:r>
      <w:r w:rsidRPr="0043110D">
        <w:rPr>
          <w:rFonts w:ascii="Arial" w:hAnsi="Arial" w:cs="Arial"/>
        </w:rPr>
        <w:tab/>
        <w:t xml:space="preserve">= </w:t>
      </w:r>
      <w:r w:rsidRPr="0043110D">
        <w:rPr>
          <w:rFonts w:ascii="Arial" w:hAnsi="Arial" w:cs="Arial"/>
          <w:i/>
        </w:rPr>
        <w:t xml:space="preserve">Market Value Added </w:t>
      </w:r>
      <w:r w:rsidRPr="0043110D">
        <w:rPr>
          <w:rFonts w:ascii="Arial" w:hAnsi="Arial" w:cs="Arial"/>
        </w:rPr>
        <w:t>(MVA)</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α</w:t>
      </w:r>
      <w:r w:rsidRPr="0043110D">
        <w:rPr>
          <w:rFonts w:ascii="Arial" w:hAnsi="Arial" w:cs="Arial"/>
        </w:rPr>
        <w:tab/>
      </w:r>
      <w:r w:rsidRPr="0043110D">
        <w:rPr>
          <w:rFonts w:ascii="Arial" w:hAnsi="Arial" w:cs="Arial"/>
        </w:rPr>
        <w:tab/>
      </w:r>
      <w:proofErr w:type="gramStart"/>
      <w:r w:rsidRPr="0043110D">
        <w:rPr>
          <w:rFonts w:ascii="Arial" w:hAnsi="Arial" w:cs="Arial"/>
        </w:rPr>
        <w:t>=  Konstanta</w:t>
      </w:r>
      <w:proofErr w:type="gramEnd"/>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b</w:t>
      </w:r>
      <w:r w:rsidRPr="0043110D">
        <w:rPr>
          <w:rFonts w:ascii="Arial" w:hAnsi="Arial" w:cs="Arial"/>
          <w:vertAlign w:val="subscript"/>
        </w:rPr>
        <w:t>1</w:t>
      </w:r>
      <w:proofErr w:type="gramStart"/>
      <w:r w:rsidRPr="0043110D">
        <w:rPr>
          <w:rFonts w:ascii="Arial" w:hAnsi="Arial" w:cs="Arial"/>
          <w:vertAlign w:val="subscript"/>
        </w:rPr>
        <w:t>,</w:t>
      </w:r>
      <w:r w:rsidRPr="0043110D">
        <w:rPr>
          <w:rFonts w:ascii="Arial" w:hAnsi="Arial" w:cs="Arial"/>
        </w:rPr>
        <w:t>b</w:t>
      </w:r>
      <w:r w:rsidRPr="0043110D">
        <w:rPr>
          <w:rFonts w:ascii="Arial" w:hAnsi="Arial" w:cs="Arial"/>
          <w:vertAlign w:val="subscript"/>
        </w:rPr>
        <w:t>2,</w:t>
      </w:r>
      <w:r w:rsidRPr="0043110D">
        <w:rPr>
          <w:rFonts w:ascii="Arial" w:hAnsi="Arial" w:cs="Arial"/>
        </w:rPr>
        <w:t>b</w:t>
      </w:r>
      <w:r w:rsidRPr="0043110D">
        <w:rPr>
          <w:rFonts w:ascii="Arial" w:hAnsi="Arial" w:cs="Arial"/>
          <w:vertAlign w:val="subscript"/>
        </w:rPr>
        <w:t>3,</w:t>
      </w:r>
      <w:r w:rsidRPr="0043110D">
        <w:rPr>
          <w:rFonts w:ascii="Arial" w:hAnsi="Arial" w:cs="Arial"/>
        </w:rPr>
        <w:t>b</w:t>
      </w:r>
      <w:r w:rsidRPr="0043110D">
        <w:rPr>
          <w:rFonts w:ascii="Arial" w:hAnsi="Arial" w:cs="Arial"/>
          <w:vertAlign w:val="subscript"/>
        </w:rPr>
        <w:t>4</w:t>
      </w:r>
      <w:proofErr w:type="gramEnd"/>
      <w:r w:rsidRPr="0043110D">
        <w:rPr>
          <w:rFonts w:ascii="Arial" w:hAnsi="Arial" w:cs="Arial"/>
        </w:rPr>
        <w:tab/>
        <w:t>= Koefisien regresi</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X</w:t>
      </w:r>
      <w:r w:rsidRPr="0043110D">
        <w:rPr>
          <w:rFonts w:ascii="Arial" w:hAnsi="Arial" w:cs="Arial"/>
          <w:vertAlign w:val="subscript"/>
        </w:rPr>
        <w:t>1</w:t>
      </w:r>
      <w:r w:rsidRPr="0043110D">
        <w:rPr>
          <w:rFonts w:ascii="Arial" w:hAnsi="Arial" w:cs="Arial"/>
        </w:rPr>
        <w:tab/>
      </w:r>
      <w:r w:rsidRPr="0043110D">
        <w:rPr>
          <w:rFonts w:ascii="Arial" w:hAnsi="Arial" w:cs="Arial"/>
        </w:rPr>
        <w:tab/>
        <w:t xml:space="preserve">= </w:t>
      </w:r>
      <w:r w:rsidRPr="0043110D">
        <w:rPr>
          <w:rFonts w:ascii="Arial" w:hAnsi="Arial" w:cs="Arial"/>
          <w:i/>
        </w:rPr>
        <w:t>Capital Employed Efficiency</w:t>
      </w:r>
      <w:r w:rsidRPr="0043110D">
        <w:rPr>
          <w:rFonts w:ascii="Arial" w:hAnsi="Arial" w:cs="Arial"/>
        </w:rPr>
        <w:t xml:space="preserve"> (VACA)</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X</w:t>
      </w:r>
      <w:r w:rsidRPr="0043110D">
        <w:rPr>
          <w:rFonts w:ascii="Arial" w:hAnsi="Arial" w:cs="Arial"/>
          <w:vertAlign w:val="subscript"/>
        </w:rPr>
        <w:t>2</w:t>
      </w:r>
      <w:r w:rsidRPr="0043110D">
        <w:rPr>
          <w:rFonts w:ascii="Arial" w:hAnsi="Arial" w:cs="Arial"/>
          <w:vertAlign w:val="subscript"/>
        </w:rPr>
        <w:tab/>
      </w:r>
      <w:r w:rsidRPr="0043110D">
        <w:rPr>
          <w:rFonts w:ascii="Arial" w:hAnsi="Arial" w:cs="Arial"/>
          <w:vertAlign w:val="subscript"/>
        </w:rPr>
        <w:tab/>
      </w:r>
      <w:r w:rsidRPr="0043110D">
        <w:rPr>
          <w:rFonts w:ascii="Arial" w:hAnsi="Arial" w:cs="Arial"/>
        </w:rPr>
        <w:t xml:space="preserve">= </w:t>
      </w:r>
      <w:r w:rsidRPr="0043110D">
        <w:rPr>
          <w:rFonts w:ascii="Arial" w:hAnsi="Arial" w:cs="Arial"/>
          <w:i/>
        </w:rPr>
        <w:t>Human Capital Efficiency</w:t>
      </w:r>
      <w:r w:rsidRPr="0043110D">
        <w:rPr>
          <w:rFonts w:ascii="Arial" w:hAnsi="Arial" w:cs="Arial"/>
        </w:rPr>
        <w:t xml:space="preserve"> (VAHU)</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X</w:t>
      </w:r>
      <w:r w:rsidRPr="0043110D">
        <w:rPr>
          <w:rFonts w:ascii="Arial" w:hAnsi="Arial" w:cs="Arial"/>
          <w:vertAlign w:val="subscript"/>
        </w:rPr>
        <w:t>3</w:t>
      </w:r>
      <w:r w:rsidRPr="0043110D">
        <w:rPr>
          <w:rFonts w:ascii="Arial" w:hAnsi="Arial" w:cs="Arial"/>
        </w:rPr>
        <w:tab/>
      </w:r>
      <w:r w:rsidRPr="0043110D">
        <w:rPr>
          <w:rFonts w:ascii="Arial" w:hAnsi="Arial" w:cs="Arial"/>
        </w:rPr>
        <w:tab/>
        <w:t xml:space="preserve">= </w:t>
      </w:r>
      <w:r w:rsidRPr="0043110D">
        <w:rPr>
          <w:rFonts w:ascii="Arial" w:hAnsi="Arial" w:cs="Arial"/>
          <w:i/>
        </w:rPr>
        <w:t>Structural Capital Efficiency</w:t>
      </w:r>
      <w:r w:rsidRPr="0043110D">
        <w:rPr>
          <w:rFonts w:ascii="Arial" w:hAnsi="Arial" w:cs="Arial"/>
        </w:rPr>
        <w:t xml:space="preserve"> (STVA)</w:t>
      </w:r>
    </w:p>
    <w:p w:rsidR="00F7129B" w:rsidRPr="0043110D" w:rsidRDefault="00F7129B" w:rsidP="005E0163">
      <w:pPr>
        <w:pStyle w:val="ListParagraph"/>
        <w:spacing w:line="240" w:lineRule="auto"/>
        <w:ind w:left="0" w:firstLine="720"/>
        <w:jc w:val="both"/>
        <w:rPr>
          <w:rFonts w:ascii="Arial" w:hAnsi="Arial" w:cs="Arial"/>
        </w:rPr>
      </w:pPr>
      <w:r w:rsidRPr="0043110D">
        <w:rPr>
          <w:rFonts w:ascii="Arial" w:hAnsi="Arial" w:cs="Arial"/>
        </w:rPr>
        <w:t>X</w:t>
      </w:r>
      <w:r w:rsidRPr="0043110D">
        <w:rPr>
          <w:rFonts w:ascii="Arial" w:hAnsi="Arial" w:cs="Arial"/>
          <w:vertAlign w:val="subscript"/>
        </w:rPr>
        <w:t>4</w:t>
      </w:r>
      <w:r w:rsidRPr="0043110D">
        <w:rPr>
          <w:rFonts w:ascii="Arial" w:hAnsi="Arial" w:cs="Arial"/>
        </w:rPr>
        <w:tab/>
      </w:r>
      <w:r w:rsidRPr="0043110D">
        <w:rPr>
          <w:rFonts w:ascii="Arial" w:hAnsi="Arial" w:cs="Arial"/>
        </w:rPr>
        <w:tab/>
        <w:t>= Leverage (Lev)</w:t>
      </w:r>
    </w:p>
    <w:p w:rsidR="00F7129B" w:rsidRPr="0043110D" w:rsidRDefault="00F7129B" w:rsidP="005E0163">
      <w:pPr>
        <w:pStyle w:val="ListParagraph"/>
        <w:spacing w:line="240" w:lineRule="auto"/>
        <w:ind w:left="0" w:firstLine="720"/>
        <w:jc w:val="both"/>
        <w:rPr>
          <w:rFonts w:ascii="Arial" w:hAnsi="Arial" w:cs="Arial"/>
          <w:color w:val="FF0000"/>
        </w:rPr>
      </w:pPr>
      <w:r w:rsidRPr="0043110D">
        <w:rPr>
          <w:rFonts w:ascii="Arial" w:hAnsi="Arial" w:cs="Arial"/>
        </w:rPr>
        <w:t>X</w:t>
      </w:r>
      <w:r w:rsidRPr="0043110D">
        <w:rPr>
          <w:rFonts w:ascii="Arial" w:hAnsi="Arial" w:cs="Arial"/>
          <w:vertAlign w:val="subscript"/>
        </w:rPr>
        <w:t>5</w:t>
      </w:r>
      <w:r w:rsidRPr="0043110D">
        <w:rPr>
          <w:rFonts w:ascii="Arial" w:hAnsi="Arial" w:cs="Arial"/>
          <w:vertAlign w:val="subscript"/>
        </w:rPr>
        <w:tab/>
      </w:r>
      <w:r w:rsidRPr="0043110D">
        <w:rPr>
          <w:rFonts w:ascii="Arial" w:hAnsi="Arial" w:cs="Arial"/>
          <w:vertAlign w:val="subscript"/>
        </w:rPr>
        <w:tab/>
      </w:r>
      <w:r w:rsidRPr="0043110D">
        <w:rPr>
          <w:rFonts w:ascii="Arial" w:hAnsi="Arial" w:cs="Arial"/>
        </w:rPr>
        <w:t xml:space="preserve">= </w:t>
      </w:r>
      <w:r w:rsidRPr="0043110D">
        <w:rPr>
          <w:rFonts w:ascii="Arial" w:hAnsi="Arial" w:cs="Arial"/>
          <w:i/>
        </w:rPr>
        <w:t>Return of Equity</w:t>
      </w:r>
      <w:r w:rsidRPr="0043110D">
        <w:rPr>
          <w:rFonts w:ascii="Arial" w:hAnsi="Arial" w:cs="Arial"/>
        </w:rPr>
        <w:t xml:space="preserve"> (ROE)</w:t>
      </w:r>
    </w:p>
    <w:p w:rsidR="00F7129B" w:rsidRPr="0043110D" w:rsidRDefault="00F7129B" w:rsidP="005E0163">
      <w:pPr>
        <w:pStyle w:val="ListParagraph"/>
        <w:spacing w:line="240" w:lineRule="auto"/>
        <w:ind w:left="0" w:firstLine="720"/>
        <w:jc w:val="both"/>
        <w:rPr>
          <w:rFonts w:ascii="Arial" w:hAnsi="Arial" w:cs="Arial"/>
          <w:i/>
        </w:rPr>
      </w:pPr>
      <w:r w:rsidRPr="0043110D">
        <w:rPr>
          <w:rFonts w:ascii="Arial" w:hAnsi="Arial" w:cs="Arial"/>
        </w:rPr>
        <w:t>e</w:t>
      </w:r>
      <w:r w:rsidRPr="0043110D">
        <w:rPr>
          <w:rFonts w:ascii="Arial" w:hAnsi="Arial" w:cs="Arial"/>
        </w:rPr>
        <w:tab/>
      </w:r>
      <w:r w:rsidRPr="0043110D">
        <w:rPr>
          <w:rFonts w:ascii="Arial" w:hAnsi="Arial" w:cs="Arial"/>
        </w:rPr>
        <w:tab/>
        <w:t xml:space="preserve">= </w:t>
      </w:r>
      <w:r w:rsidRPr="0043110D">
        <w:rPr>
          <w:rFonts w:ascii="Arial" w:hAnsi="Arial" w:cs="Arial"/>
          <w:i/>
        </w:rPr>
        <w:t>Error</w:t>
      </w:r>
    </w:p>
    <w:p w:rsidR="00714AB6" w:rsidRPr="0043110D" w:rsidRDefault="00714AB6" w:rsidP="005E0163">
      <w:pPr>
        <w:pStyle w:val="ListParagraph"/>
        <w:spacing w:line="240" w:lineRule="auto"/>
        <w:ind w:left="0" w:firstLine="720"/>
        <w:jc w:val="both"/>
        <w:rPr>
          <w:rFonts w:ascii="Arial" w:hAnsi="Arial" w:cs="Arial"/>
          <w:i/>
        </w:rPr>
      </w:pPr>
    </w:p>
    <w:p w:rsidR="004C069E" w:rsidRPr="0043110D" w:rsidRDefault="004C069E" w:rsidP="005E0163">
      <w:pPr>
        <w:spacing w:after="0" w:line="240" w:lineRule="auto"/>
        <w:jc w:val="both"/>
        <w:rPr>
          <w:rFonts w:ascii="Arial" w:hAnsi="Arial" w:cs="Arial"/>
          <w:b/>
        </w:rPr>
        <w:sectPr w:rsidR="004C069E" w:rsidRPr="0043110D" w:rsidSect="00D4729C">
          <w:type w:val="continuous"/>
          <w:pgSz w:w="12240" w:h="15840"/>
          <w:pgMar w:top="2268" w:right="1701" w:bottom="1701" w:left="2268" w:header="720" w:footer="720" w:gutter="0"/>
          <w:pgNumType w:start="1"/>
          <w:cols w:space="720"/>
          <w:docGrid w:linePitch="360"/>
        </w:sectPr>
      </w:pPr>
    </w:p>
    <w:p w:rsidR="00F7129B" w:rsidRPr="0043110D" w:rsidRDefault="00F7129B" w:rsidP="005E0163">
      <w:pPr>
        <w:spacing w:after="0" w:line="240" w:lineRule="auto"/>
        <w:jc w:val="both"/>
        <w:rPr>
          <w:rFonts w:ascii="Arial" w:hAnsi="Arial" w:cs="Arial"/>
          <w:b/>
        </w:rPr>
      </w:pPr>
      <w:r w:rsidRPr="0043110D">
        <w:rPr>
          <w:rFonts w:ascii="Arial" w:hAnsi="Arial" w:cs="Arial"/>
          <w:b/>
        </w:rPr>
        <w:lastRenderedPageBreak/>
        <w:t>Pengujian Hipotesis</w:t>
      </w:r>
    </w:p>
    <w:p w:rsidR="00F7129B" w:rsidRPr="0043110D" w:rsidRDefault="00F7129B" w:rsidP="005E0163">
      <w:pPr>
        <w:pStyle w:val="ListParagraph"/>
        <w:spacing w:after="200" w:line="240" w:lineRule="auto"/>
        <w:ind w:left="0" w:firstLine="720"/>
        <w:contextualSpacing w:val="0"/>
        <w:jc w:val="both"/>
        <w:rPr>
          <w:rFonts w:ascii="Arial" w:hAnsi="Arial" w:cs="Arial"/>
          <w:color w:val="000000"/>
        </w:rPr>
      </w:pPr>
      <w:proofErr w:type="gramStart"/>
      <w:r w:rsidRPr="0043110D">
        <w:rPr>
          <w:rFonts w:ascii="Arial" w:hAnsi="Arial" w:cs="Arial"/>
        </w:rPr>
        <w:t>Penelitian ini menggunakan analisis linear berganda dalam pengujian hipotesis yang bertujuan untuk mengukur hubungan antara beberapa variabel independen dan menunjukan arah hubungan antara variabel independen dengan variabel dependen.</w:t>
      </w:r>
      <w:proofErr w:type="gramEnd"/>
      <w:r w:rsidRPr="0043110D">
        <w:rPr>
          <w:rFonts w:ascii="Arial" w:hAnsi="Arial" w:cs="Arial"/>
        </w:rPr>
        <w:t xml:space="preserve"> </w:t>
      </w:r>
      <w:proofErr w:type="gramStart"/>
      <w:r w:rsidRPr="0043110D">
        <w:rPr>
          <w:rFonts w:ascii="Arial" w:hAnsi="Arial" w:cs="Arial"/>
          <w:color w:val="000000"/>
        </w:rPr>
        <w:t>Analisis ini menggunakan dua pengujian yaitu uji koefisien determinasi (R</w:t>
      </w:r>
      <w:r w:rsidRPr="0043110D">
        <w:rPr>
          <w:rFonts w:ascii="Arial" w:hAnsi="Arial" w:cs="Arial"/>
          <w:color w:val="000000"/>
          <w:vertAlign w:val="superscript"/>
        </w:rPr>
        <w:t>2</w:t>
      </w:r>
      <w:r w:rsidRPr="0043110D">
        <w:rPr>
          <w:rFonts w:ascii="Arial" w:hAnsi="Arial" w:cs="Arial"/>
          <w:color w:val="000000"/>
        </w:rPr>
        <w:t>) dan uji signifikan parameter individual (uji statistik t).</w:t>
      </w:r>
      <w:proofErr w:type="gramEnd"/>
    </w:p>
    <w:p w:rsidR="00F7129B" w:rsidRPr="0043110D" w:rsidRDefault="00F7129B" w:rsidP="005E0163">
      <w:pPr>
        <w:tabs>
          <w:tab w:val="left" w:pos="0"/>
        </w:tabs>
        <w:spacing w:after="0" w:line="240" w:lineRule="auto"/>
        <w:jc w:val="both"/>
        <w:rPr>
          <w:rFonts w:ascii="Arial" w:hAnsi="Arial" w:cs="Arial"/>
          <w:b/>
        </w:rPr>
      </w:pPr>
      <w:r w:rsidRPr="0043110D">
        <w:rPr>
          <w:rFonts w:ascii="Arial" w:hAnsi="Arial" w:cs="Arial"/>
          <w:b/>
        </w:rPr>
        <w:lastRenderedPageBreak/>
        <w:t>Koefisien Determinasi</w:t>
      </w:r>
    </w:p>
    <w:p w:rsidR="00F7129B" w:rsidRPr="0043110D" w:rsidRDefault="0043110D" w:rsidP="005E0163">
      <w:pPr>
        <w:autoSpaceDE w:val="0"/>
        <w:autoSpaceDN w:val="0"/>
        <w:adjustRightInd w:val="0"/>
        <w:spacing w:after="0" w:line="240" w:lineRule="auto"/>
        <w:ind w:firstLine="720"/>
        <w:jc w:val="both"/>
        <w:rPr>
          <w:rFonts w:ascii="Arial" w:hAnsi="Arial" w:cs="Arial"/>
          <w:color w:val="000000"/>
        </w:rPr>
      </w:pPr>
      <w:r w:rsidRPr="0043110D">
        <w:rPr>
          <w:rFonts w:ascii="Arial" w:hAnsi="Arial" w:cs="Arial"/>
          <w:noProof/>
        </w:rPr>
        <mc:AlternateContent>
          <mc:Choice Requires="wps">
            <w:drawing>
              <wp:anchor distT="0" distB="0" distL="114300" distR="114300" simplePos="0" relativeHeight="251692032" behindDoc="0" locked="0" layoutInCell="1" allowOverlap="1" wp14:anchorId="6834D2B6" wp14:editId="4D84744C">
                <wp:simplePos x="0" y="0"/>
                <wp:positionH relativeFrom="column">
                  <wp:posOffset>1871345</wp:posOffset>
                </wp:positionH>
                <wp:positionV relativeFrom="paragraph">
                  <wp:posOffset>2247265</wp:posOffset>
                </wp:positionV>
                <wp:extent cx="581025" cy="2857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2" type="#_x0000_t202" style="position:absolute;left:0;text-align:left;margin-left:147.35pt;margin-top:176.95pt;width:45.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" fillcolor="white [3201]" stroked="f" strokeweight=".5pt">
                <v:textbox>
                  <w:txbxContent>
                    <w:p w:rsidR="0043110D" w:rsidRDefault="0043110D" w:rsidP="001F7A0A">
                      <w:r>
                        <w:t>183</w:t>
                      </w:r>
                    </w:p>
                  </w:txbxContent>
                </v:textbox>
              </v:shape>
            </w:pict>
          </mc:Fallback>
        </mc:AlternateContent>
      </w:r>
      <w:proofErr w:type="gramStart"/>
      <w:r w:rsidR="00F7129B" w:rsidRPr="0043110D">
        <w:rPr>
          <w:rFonts w:ascii="Arial" w:hAnsi="Arial" w:cs="Arial"/>
          <w:color w:val="000000"/>
        </w:rPr>
        <w:t>Koefisien determinasi (R</w:t>
      </w:r>
      <w:r w:rsidR="00F7129B" w:rsidRPr="0043110D">
        <w:rPr>
          <w:rFonts w:ascii="Arial" w:hAnsi="Arial" w:cs="Arial"/>
          <w:color w:val="000000"/>
          <w:vertAlign w:val="superscript"/>
        </w:rPr>
        <w:t>2</w:t>
      </w:r>
      <w:r w:rsidR="00F7129B" w:rsidRPr="0043110D">
        <w:rPr>
          <w:rFonts w:ascii="Arial" w:hAnsi="Arial" w:cs="Arial"/>
          <w:color w:val="000000"/>
        </w:rPr>
        <w:t>) digunakan untuk mengukur seberapa jauh kemampuan model dalam menjelaskan variasi variabel terikat (Ghozali, 2006).</w:t>
      </w:r>
      <w:proofErr w:type="gramEnd"/>
      <w:r w:rsidR="00F7129B" w:rsidRPr="0043110D">
        <w:rPr>
          <w:rFonts w:ascii="Arial" w:hAnsi="Arial" w:cs="Arial"/>
          <w:color w:val="000000"/>
        </w:rPr>
        <w:t xml:space="preserve"> </w:t>
      </w:r>
      <w:proofErr w:type="gramStart"/>
      <w:r w:rsidR="00F7129B" w:rsidRPr="0043110D">
        <w:rPr>
          <w:rFonts w:ascii="Arial" w:hAnsi="Arial" w:cs="Arial"/>
          <w:color w:val="000000"/>
        </w:rPr>
        <w:t>Koefisien determinasi (R</w:t>
      </w:r>
      <w:r w:rsidR="00F7129B" w:rsidRPr="0043110D">
        <w:rPr>
          <w:rFonts w:ascii="Arial" w:hAnsi="Arial" w:cs="Arial"/>
          <w:color w:val="000000"/>
          <w:vertAlign w:val="superscript"/>
        </w:rPr>
        <w:t>2</w:t>
      </w:r>
      <w:r w:rsidR="00F7129B" w:rsidRPr="0043110D">
        <w:rPr>
          <w:rFonts w:ascii="Arial" w:hAnsi="Arial" w:cs="Arial"/>
          <w:color w:val="000000"/>
        </w:rPr>
        <w:t>) yang terdapat dalam analisis harus lebih dari 0, sehingga terbukti bahwa variabel independen mempengaruhi variabel dependen.</w:t>
      </w:r>
      <w:proofErr w:type="gramEnd"/>
      <w:r w:rsidR="00F7129B" w:rsidRPr="0043110D">
        <w:rPr>
          <w:rFonts w:ascii="Arial" w:hAnsi="Arial" w:cs="Arial"/>
          <w:color w:val="000000"/>
        </w:rPr>
        <w:t xml:space="preserve"> </w:t>
      </w:r>
      <w:proofErr w:type="gramStart"/>
      <w:r w:rsidR="00F7129B" w:rsidRPr="0043110D">
        <w:rPr>
          <w:rFonts w:ascii="Arial" w:hAnsi="Arial" w:cs="Arial"/>
          <w:color w:val="000000"/>
        </w:rPr>
        <w:t>Nilai koefisien determinasi terletak pada interval 0 &lt; R</w:t>
      </w:r>
      <w:r w:rsidR="00F7129B" w:rsidRPr="0043110D">
        <w:rPr>
          <w:rFonts w:ascii="Arial" w:hAnsi="Arial" w:cs="Arial"/>
          <w:color w:val="000000"/>
          <w:vertAlign w:val="superscript"/>
        </w:rPr>
        <w:t>2</w:t>
      </w:r>
      <w:r w:rsidR="00F7129B" w:rsidRPr="0043110D">
        <w:rPr>
          <w:rFonts w:ascii="Arial" w:hAnsi="Arial" w:cs="Arial"/>
          <w:color w:val="000000"/>
        </w:rPr>
        <w:t xml:space="preserve"> &lt; 1.</w:t>
      </w:r>
      <w:proofErr w:type="gramEnd"/>
      <w:r w:rsidR="00F7129B" w:rsidRPr="0043110D">
        <w:rPr>
          <w:rFonts w:ascii="Arial" w:hAnsi="Arial" w:cs="Arial"/>
          <w:color w:val="000000"/>
        </w:rPr>
        <w:t xml:space="preserve"> </w:t>
      </w:r>
      <w:proofErr w:type="gramStart"/>
      <w:r w:rsidR="00F7129B" w:rsidRPr="0043110D">
        <w:rPr>
          <w:rFonts w:ascii="Arial" w:hAnsi="Arial" w:cs="Arial"/>
          <w:color w:val="000000"/>
        </w:rPr>
        <w:t>Apabila nilai R</w:t>
      </w:r>
      <w:r w:rsidR="00F7129B" w:rsidRPr="0043110D">
        <w:rPr>
          <w:rFonts w:ascii="Arial" w:hAnsi="Arial" w:cs="Arial"/>
          <w:color w:val="000000"/>
          <w:vertAlign w:val="superscript"/>
        </w:rPr>
        <w:t>2</w:t>
      </w:r>
      <w:r w:rsidR="00F7129B" w:rsidRPr="0043110D">
        <w:rPr>
          <w:rFonts w:ascii="Arial" w:hAnsi="Arial" w:cs="Arial"/>
          <w:color w:val="000000"/>
        </w:rPr>
        <w:t xml:space="preserve"> mendekati nilai 0, maka variabel </w:t>
      </w:r>
      <w:r w:rsidR="00F7129B" w:rsidRPr="0043110D">
        <w:rPr>
          <w:rFonts w:ascii="Arial" w:hAnsi="Arial" w:cs="Arial"/>
          <w:color w:val="000000"/>
        </w:rPr>
        <w:lastRenderedPageBreak/>
        <w:t>independen mempunyai pengaruh yang lemah terhadap variabel dependen.</w:t>
      </w:r>
      <w:proofErr w:type="gramEnd"/>
      <w:r w:rsidR="00F7129B" w:rsidRPr="0043110D">
        <w:rPr>
          <w:rFonts w:ascii="Arial" w:hAnsi="Arial" w:cs="Arial"/>
          <w:color w:val="000000"/>
        </w:rPr>
        <w:t xml:space="preserve"> </w:t>
      </w:r>
      <w:proofErr w:type="gramStart"/>
      <w:r w:rsidR="00F7129B" w:rsidRPr="0043110D">
        <w:rPr>
          <w:rFonts w:ascii="Arial" w:hAnsi="Arial" w:cs="Arial"/>
          <w:color w:val="000000"/>
        </w:rPr>
        <w:t>Sedangkan, apabila nilai R</w:t>
      </w:r>
      <w:r w:rsidR="00F7129B" w:rsidRPr="0043110D">
        <w:rPr>
          <w:rFonts w:ascii="Arial" w:hAnsi="Arial" w:cs="Arial"/>
          <w:color w:val="000000"/>
          <w:vertAlign w:val="superscript"/>
        </w:rPr>
        <w:t>2</w:t>
      </w:r>
      <w:r w:rsidR="00F7129B" w:rsidRPr="0043110D">
        <w:rPr>
          <w:rFonts w:ascii="Arial" w:hAnsi="Arial" w:cs="Arial"/>
          <w:color w:val="000000"/>
        </w:rPr>
        <w:t xml:space="preserve"> mendekati satu berarti variabel independen memberikan hampir semua informasi yang dibutuhkan untuk memprediksi variasi variabel dependen.</w:t>
      </w:r>
      <w:proofErr w:type="gramEnd"/>
    </w:p>
    <w:p w:rsidR="00F7129B" w:rsidRPr="0043110D" w:rsidRDefault="00F7129B" w:rsidP="005E0163">
      <w:pPr>
        <w:autoSpaceDE w:val="0"/>
        <w:autoSpaceDN w:val="0"/>
        <w:adjustRightInd w:val="0"/>
        <w:spacing w:after="0" w:line="240" w:lineRule="auto"/>
        <w:ind w:firstLine="720"/>
        <w:jc w:val="both"/>
        <w:rPr>
          <w:rFonts w:ascii="Arial" w:hAnsi="Arial" w:cs="Arial"/>
          <w:color w:val="000000"/>
        </w:rPr>
      </w:pPr>
      <w:r w:rsidRPr="0043110D">
        <w:rPr>
          <w:rFonts w:ascii="Arial" w:hAnsi="Arial" w:cs="Arial"/>
          <w:color w:val="000000"/>
        </w:rPr>
        <w:t xml:space="preserve">Kelemahan mendasar dalam penggunaan koefisien determinasi adalah bias terhadap jumlah variabel independen yang dimasukkan ke dalam model. </w:t>
      </w:r>
      <w:proofErr w:type="gramStart"/>
      <w:r w:rsidRPr="0043110D">
        <w:rPr>
          <w:rFonts w:ascii="Arial" w:hAnsi="Arial" w:cs="Arial"/>
          <w:color w:val="000000"/>
        </w:rPr>
        <w:t>Setiap tambahan satu variabel bebas maka nilai R</w:t>
      </w:r>
      <w:r w:rsidRPr="0043110D">
        <w:rPr>
          <w:rFonts w:ascii="Arial" w:hAnsi="Arial" w:cs="Arial"/>
          <w:color w:val="000000"/>
          <w:vertAlign w:val="superscript"/>
        </w:rPr>
        <w:t>2</w:t>
      </w:r>
      <w:r w:rsidRPr="0043110D">
        <w:rPr>
          <w:rFonts w:ascii="Arial" w:hAnsi="Arial" w:cs="Arial"/>
          <w:color w:val="000000"/>
        </w:rPr>
        <w:t xml:space="preserve"> pasti meningkat walaupun variabel tersebut berpengaruh secara signifikan atau tidak terhadap variabel terikat.</w:t>
      </w:r>
      <w:proofErr w:type="gramEnd"/>
      <w:r w:rsidRPr="0043110D">
        <w:rPr>
          <w:rFonts w:ascii="Arial" w:hAnsi="Arial" w:cs="Arial"/>
          <w:color w:val="000000"/>
        </w:rPr>
        <w:t xml:space="preserve"> Oleh karena itulah para peneliti menganjurkan untuk menggunakan nilai </w:t>
      </w:r>
      <w:r w:rsidRPr="0043110D">
        <w:rPr>
          <w:rFonts w:ascii="Arial" w:hAnsi="Arial" w:cs="Arial"/>
          <w:i/>
          <w:color w:val="000000"/>
        </w:rPr>
        <w:t>adjusted</w:t>
      </w:r>
      <w:r w:rsidRPr="0043110D">
        <w:rPr>
          <w:rFonts w:ascii="Arial" w:hAnsi="Arial" w:cs="Arial"/>
          <w:color w:val="000000"/>
        </w:rPr>
        <w:t xml:space="preserve"> R</w:t>
      </w:r>
      <w:r w:rsidRPr="0043110D">
        <w:rPr>
          <w:rFonts w:ascii="Arial" w:hAnsi="Arial" w:cs="Arial"/>
          <w:color w:val="000000"/>
          <w:vertAlign w:val="superscript"/>
        </w:rPr>
        <w:t>2</w:t>
      </w:r>
      <w:r w:rsidRPr="0043110D">
        <w:rPr>
          <w:rFonts w:ascii="Arial" w:hAnsi="Arial" w:cs="Arial"/>
          <w:color w:val="000000"/>
        </w:rPr>
        <w:t xml:space="preserve"> pada saat mengevaluasi mana model regresi terbaik.</w:t>
      </w:r>
    </w:p>
    <w:p w:rsidR="0026609C" w:rsidRPr="0043110D" w:rsidRDefault="0026609C" w:rsidP="005E0163">
      <w:pPr>
        <w:autoSpaceDE w:val="0"/>
        <w:autoSpaceDN w:val="0"/>
        <w:adjustRightInd w:val="0"/>
        <w:spacing w:after="0" w:line="240" w:lineRule="auto"/>
        <w:ind w:firstLine="720"/>
        <w:jc w:val="both"/>
        <w:rPr>
          <w:rFonts w:ascii="Arial" w:hAnsi="Arial" w:cs="Arial"/>
          <w:color w:val="000000"/>
        </w:rPr>
      </w:pPr>
    </w:p>
    <w:p w:rsidR="00F7129B" w:rsidRPr="0043110D" w:rsidRDefault="00F7129B" w:rsidP="005E0163">
      <w:pPr>
        <w:tabs>
          <w:tab w:val="left" w:pos="567"/>
        </w:tabs>
        <w:autoSpaceDE w:val="0"/>
        <w:autoSpaceDN w:val="0"/>
        <w:adjustRightInd w:val="0"/>
        <w:spacing w:after="0" w:line="240" w:lineRule="auto"/>
        <w:jc w:val="both"/>
        <w:rPr>
          <w:rFonts w:ascii="Arial" w:hAnsi="Arial" w:cs="Arial"/>
          <w:b/>
        </w:rPr>
      </w:pPr>
      <w:r w:rsidRPr="0043110D">
        <w:rPr>
          <w:rFonts w:ascii="Arial" w:hAnsi="Arial" w:cs="Arial"/>
          <w:b/>
        </w:rPr>
        <w:t>Uji t Statistik</w:t>
      </w:r>
    </w:p>
    <w:p w:rsidR="004D0290" w:rsidRPr="0043110D" w:rsidRDefault="00F7129B" w:rsidP="005E0163">
      <w:pPr>
        <w:autoSpaceDE w:val="0"/>
        <w:autoSpaceDN w:val="0"/>
        <w:adjustRightInd w:val="0"/>
        <w:spacing w:after="0" w:line="240" w:lineRule="auto"/>
        <w:ind w:firstLine="720"/>
        <w:jc w:val="both"/>
        <w:rPr>
          <w:rFonts w:ascii="Arial" w:hAnsi="Arial" w:cs="Arial"/>
          <w:color w:val="000000"/>
        </w:rPr>
      </w:pPr>
      <w:proofErr w:type="gramStart"/>
      <w:r w:rsidRPr="0043110D">
        <w:rPr>
          <w:rFonts w:ascii="Arial" w:hAnsi="Arial" w:cs="Arial"/>
          <w:color w:val="000000"/>
        </w:rPr>
        <w:t>Uji t digunakan untuk menguji seberapa jauh pengaruh masing-masing variabel bebas yang digunakan dalam penelitian ini secara individual dalam menerangkan variabel terikat.</w:t>
      </w:r>
      <w:proofErr w:type="gramEnd"/>
      <w:r w:rsidRPr="0043110D">
        <w:rPr>
          <w:rFonts w:ascii="Arial" w:hAnsi="Arial" w:cs="Arial"/>
          <w:color w:val="000000"/>
        </w:rPr>
        <w:t xml:space="preserve"> </w:t>
      </w:r>
      <w:proofErr w:type="gramStart"/>
      <w:r w:rsidRPr="0043110D">
        <w:rPr>
          <w:rFonts w:ascii="Arial" w:hAnsi="Arial" w:cs="Arial"/>
          <w:color w:val="000000"/>
        </w:rPr>
        <w:t>Uji t dilakukan dengan membandingkan taraf signifikasi hitung dengan nilai taraf kepercayaan (α).</w:t>
      </w:r>
      <w:proofErr w:type="gramEnd"/>
      <w:r w:rsidRPr="0043110D">
        <w:rPr>
          <w:rFonts w:ascii="Arial" w:hAnsi="Arial" w:cs="Arial"/>
          <w:color w:val="000000"/>
        </w:rPr>
        <w:t xml:space="preserve"> </w:t>
      </w:r>
      <w:proofErr w:type="gramStart"/>
      <w:r w:rsidRPr="0043110D">
        <w:rPr>
          <w:rFonts w:ascii="Arial" w:hAnsi="Arial" w:cs="Arial"/>
          <w:color w:val="000000"/>
        </w:rPr>
        <w:t>Jika nilai taraf signifikansi hitung &gt; taraf kepercayaan (α), maka variabel bebas secara individual tidak berpengaruh signifikan terhadap variabel terikat.</w:t>
      </w:r>
      <w:proofErr w:type="gramEnd"/>
      <w:r w:rsidRPr="0043110D">
        <w:rPr>
          <w:rFonts w:ascii="Arial" w:hAnsi="Arial" w:cs="Arial"/>
          <w:color w:val="000000"/>
        </w:rPr>
        <w:t xml:space="preserve"> </w:t>
      </w:r>
      <w:proofErr w:type="gramStart"/>
      <w:r w:rsidRPr="0043110D">
        <w:rPr>
          <w:rFonts w:ascii="Arial" w:hAnsi="Arial" w:cs="Arial"/>
          <w:color w:val="000000"/>
        </w:rPr>
        <w:t>Sedangkan, jika nilai taraf signifikansi hitung &lt; taraf kepercayaan (α), maka variabel bebas secara individual berpengaruh signifikan terhadap variabel terikat.</w:t>
      </w:r>
      <w:proofErr w:type="gramEnd"/>
      <w:r w:rsidRPr="0043110D">
        <w:rPr>
          <w:rFonts w:ascii="Arial" w:hAnsi="Arial" w:cs="Arial"/>
          <w:color w:val="000000"/>
        </w:rPr>
        <w:t xml:space="preserve"> </w:t>
      </w:r>
      <w:proofErr w:type="gramStart"/>
      <w:r w:rsidRPr="0043110D">
        <w:rPr>
          <w:rFonts w:ascii="Arial" w:hAnsi="Arial" w:cs="Arial"/>
          <w:color w:val="000000"/>
        </w:rPr>
        <w:t>Taraf kepercayaan (α) yang d igunakan penelitian ini adalah 5%.</w:t>
      </w:r>
      <w:proofErr w:type="gramEnd"/>
    </w:p>
    <w:p w:rsidR="0014741C" w:rsidRPr="0043110D" w:rsidRDefault="0014741C" w:rsidP="005E0163">
      <w:pPr>
        <w:autoSpaceDE w:val="0"/>
        <w:autoSpaceDN w:val="0"/>
        <w:adjustRightInd w:val="0"/>
        <w:spacing w:after="0" w:line="240" w:lineRule="auto"/>
        <w:ind w:firstLine="720"/>
        <w:jc w:val="both"/>
        <w:rPr>
          <w:rFonts w:ascii="Arial" w:hAnsi="Arial" w:cs="Arial"/>
        </w:rPr>
      </w:pPr>
    </w:p>
    <w:p w:rsidR="0071149F" w:rsidRPr="0043110D" w:rsidRDefault="004D0290" w:rsidP="005E0163">
      <w:pPr>
        <w:autoSpaceDE w:val="0"/>
        <w:autoSpaceDN w:val="0"/>
        <w:adjustRightInd w:val="0"/>
        <w:spacing w:after="200" w:line="240" w:lineRule="auto"/>
        <w:jc w:val="both"/>
        <w:rPr>
          <w:rFonts w:ascii="Arial" w:hAnsi="Arial" w:cs="Arial"/>
          <w:b/>
        </w:rPr>
      </w:pPr>
      <w:r w:rsidRPr="0043110D">
        <w:rPr>
          <w:rFonts w:ascii="Arial" w:hAnsi="Arial" w:cs="Arial"/>
          <w:b/>
          <w:lang w:val="id-ID"/>
        </w:rPr>
        <w:t>H</w:t>
      </w:r>
      <w:r w:rsidR="0071149F" w:rsidRPr="0043110D">
        <w:rPr>
          <w:rFonts w:ascii="Arial" w:hAnsi="Arial" w:cs="Arial"/>
          <w:b/>
        </w:rPr>
        <w:t>ASIL PENELITIAN DAN PEMBAHASAN</w:t>
      </w:r>
    </w:p>
    <w:p w:rsidR="0071149F" w:rsidRPr="0043110D" w:rsidRDefault="0071149F" w:rsidP="005E0163">
      <w:pPr>
        <w:spacing w:after="0" w:line="240" w:lineRule="auto"/>
        <w:rPr>
          <w:rFonts w:ascii="Arial" w:hAnsi="Arial" w:cs="Arial"/>
          <w:b/>
        </w:rPr>
      </w:pPr>
      <w:r w:rsidRPr="0043110D">
        <w:rPr>
          <w:rFonts w:ascii="Arial" w:hAnsi="Arial" w:cs="Arial"/>
          <w:b/>
        </w:rPr>
        <w:lastRenderedPageBreak/>
        <w:t>Gambaran Objek Penelitian</w:t>
      </w:r>
    </w:p>
    <w:p w:rsidR="0071149F" w:rsidRPr="0043110D" w:rsidRDefault="0071149F" w:rsidP="005E0163">
      <w:pPr>
        <w:spacing w:after="0" w:line="240" w:lineRule="auto"/>
        <w:ind w:firstLine="720"/>
        <w:jc w:val="both"/>
        <w:rPr>
          <w:rFonts w:ascii="Arial" w:hAnsi="Arial" w:cs="Arial"/>
        </w:rPr>
      </w:pPr>
      <w:proofErr w:type="gramStart"/>
      <w:r w:rsidRPr="0043110D">
        <w:rPr>
          <w:rFonts w:ascii="Arial" w:hAnsi="Arial" w:cs="Arial"/>
        </w:rPr>
        <w:t xml:space="preserve">Objek penelitian adalah perusahaan yang bergerak di sektor perbankan yang telah mempublikasikan laporan keuangan untuk periode 2009 sampai 2015 di BEI dan memenuhi kriteria yang ditetapkan dalam </w:t>
      </w:r>
      <w:r w:rsidRPr="0043110D">
        <w:rPr>
          <w:rFonts w:ascii="Arial" w:hAnsi="Arial" w:cs="Arial"/>
          <w:iCs/>
        </w:rPr>
        <w:t>target populasi.</w:t>
      </w:r>
      <w:proofErr w:type="gramEnd"/>
      <w:r w:rsidRPr="0043110D">
        <w:rPr>
          <w:rFonts w:ascii="Arial" w:hAnsi="Arial" w:cs="Arial"/>
        </w:rPr>
        <w:t xml:space="preserve"> Target populasi yang digunakan dalam penelitian ini ditentukan dengan kriteria sebagai berikut:</w:t>
      </w:r>
    </w:p>
    <w:p w:rsidR="0071149F" w:rsidRPr="0043110D" w:rsidRDefault="0071149F" w:rsidP="005E0163">
      <w:pPr>
        <w:pStyle w:val="ListParagraph"/>
        <w:numPr>
          <w:ilvl w:val="0"/>
          <w:numId w:val="23"/>
        </w:numPr>
        <w:spacing w:line="240" w:lineRule="auto"/>
        <w:ind w:left="0" w:firstLine="0"/>
        <w:jc w:val="both"/>
        <w:rPr>
          <w:rFonts w:ascii="Arial" w:hAnsi="Arial" w:cs="Arial"/>
        </w:rPr>
      </w:pPr>
      <w:r w:rsidRPr="0043110D">
        <w:rPr>
          <w:rFonts w:ascii="Arial" w:hAnsi="Arial" w:cs="Arial"/>
        </w:rPr>
        <w:t xml:space="preserve">Perusahaan perbankan yang melaporkan laporan keuangan dan terpublikasi pada </w:t>
      </w:r>
      <w:proofErr w:type="gramStart"/>
      <w:r w:rsidRPr="0043110D">
        <w:rPr>
          <w:rFonts w:ascii="Arial" w:hAnsi="Arial" w:cs="Arial"/>
        </w:rPr>
        <w:t>situs  Bursa</w:t>
      </w:r>
      <w:proofErr w:type="gramEnd"/>
      <w:r w:rsidRPr="0043110D">
        <w:rPr>
          <w:rFonts w:ascii="Arial" w:hAnsi="Arial" w:cs="Arial"/>
        </w:rPr>
        <w:t xml:space="preserve"> Efek Indonesia (BEI) pada periode 2009 - 2015.</w:t>
      </w:r>
    </w:p>
    <w:p w:rsidR="0071149F" w:rsidRPr="0043110D" w:rsidRDefault="0071149F" w:rsidP="005E0163">
      <w:pPr>
        <w:pStyle w:val="ListParagraph"/>
        <w:numPr>
          <w:ilvl w:val="0"/>
          <w:numId w:val="23"/>
        </w:numPr>
        <w:spacing w:after="0" w:line="240" w:lineRule="auto"/>
        <w:ind w:left="0" w:firstLine="0"/>
        <w:jc w:val="both"/>
        <w:rPr>
          <w:rFonts w:ascii="Arial" w:hAnsi="Arial" w:cs="Arial"/>
        </w:rPr>
      </w:pPr>
      <w:r w:rsidRPr="0043110D">
        <w:rPr>
          <w:rFonts w:ascii="Arial" w:hAnsi="Arial" w:cs="Arial"/>
        </w:rPr>
        <w:t>Perusahaan perbankan menyajikan data secara lengkap yang terkait dengan variabel penelitian ini.</w:t>
      </w:r>
    </w:p>
    <w:p w:rsidR="00F012A3" w:rsidRPr="0043110D" w:rsidRDefault="0071149F" w:rsidP="005E0163">
      <w:pPr>
        <w:spacing w:after="0" w:line="240" w:lineRule="auto"/>
        <w:ind w:firstLine="720"/>
        <w:jc w:val="both"/>
        <w:rPr>
          <w:rFonts w:ascii="Arial" w:hAnsi="Arial" w:cs="Arial"/>
        </w:rPr>
      </w:pPr>
      <w:r w:rsidRPr="0043110D">
        <w:rPr>
          <w:rFonts w:ascii="Arial" w:hAnsi="Arial" w:cs="Arial"/>
        </w:rPr>
        <w:t>Dari perusahaan yang mempublikasikan laporan keuangan di BEI sejak tahun 2008 sampai dengan tahun 2014, terdapat 210 perusahaan yang memenuhi kriteria yang ditetapkan. Objek penelitian ini adalah variabel-variabel yang diteliti yaitu:</w:t>
      </w:r>
      <w:r w:rsidRPr="0043110D">
        <w:rPr>
          <w:rFonts w:ascii="Arial" w:hAnsi="Arial" w:cs="Arial"/>
          <w:i/>
        </w:rPr>
        <w:t xml:space="preserve"> Market Value Added </w:t>
      </w:r>
      <w:r w:rsidRPr="0043110D">
        <w:rPr>
          <w:rFonts w:ascii="Arial" w:hAnsi="Arial" w:cs="Arial"/>
        </w:rPr>
        <w:t xml:space="preserve">(MVA), </w:t>
      </w:r>
      <w:r w:rsidRPr="0043110D">
        <w:rPr>
          <w:rFonts w:ascii="Arial" w:hAnsi="Arial" w:cs="Arial"/>
          <w:i/>
        </w:rPr>
        <w:t xml:space="preserve">Value Added Capital Employed </w:t>
      </w:r>
      <w:r w:rsidRPr="0043110D">
        <w:rPr>
          <w:rFonts w:ascii="Arial" w:hAnsi="Arial" w:cs="Arial"/>
        </w:rPr>
        <w:t xml:space="preserve">(VACA), </w:t>
      </w:r>
      <w:r w:rsidRPr="0043110D">
        <w:rPr>
          <w:rFonts w:ascii="Arial" w:hAnsi="Arial" w:cs="Arial"/>
          <w:i/>
        </w:rPr>
        <w:t>Value Added Human Capital</w:t>
      </w:r>
      <w:r w:rsidRPr="0043110D">
        <w:rPr>
          <w:rFonts w:ascii="Arial" w:hAnsi="Arial" w:cs="Arial"/>
        </w:rPr>
        <w:t xml:space="preserve"> (VAHU), </w:t>
      </w:r>
      <w:r w:rsidRPr="0043110D">
        <w:rPr>
          <w:rFonts w:ascii="Arial" w:hAnsi="Arial" w:cs="Arial"/>
          <w:i/>
        </w:rPr>
        <w:t>Struktural Capital Value Added</w:t>
      </w:r>
      <w:r w:rsidRPr="0043110D">
        <w:rPr>
          <w:rFonts w:ascii="Arial" w:hAnsi="Arial" w:cs="Arial"/>
        </w:rPr>
        <w:t xml:space="preserve"> (STVA), dan </w:t>
      </w:r>
      <w:r w:rsidRPr="0043110D">
        <w:rPr>
          <w:rFonts w:ascii="Arial" w:hAnsi="Arial" w:cs="Arial"/>
          <w:i/>
        </w:rPr>
        <w:t>Leverage</w:t>
      </w:r>
      <w:r w:rsidRPr="0043110D">
        <w:rPr>
          <w:rFonts w:ascii="Arial" w:hAnsi="Arial" w:cs="Arial"/>
        </w:rPr>
        <w:t xml:space="preserve"> (Lev). Total data populasi perusahaan perbankan yang terdaftar di BEI pada tahun 2008-2014 adalah 210 data perusahaan. </w:t>
      </w:r>
      <w:proofErr w:type="gramStart"/>
      <w:r w:rsidRPr="0043110D">
        <w:rPr>
          <w:rFonts w:ascii="Arial" w:hAnsi="Arial" w:cs="Arial"/>
        </w:rPr>
        <w:t>Dari sejumlah populasi tersebut, sebanyak 210 data sampel perusahaan yang telah memenuhi kriteria pemilihan dan dapat diobservasi dalam penelitian.</w:t>
      </w:r>
      <w:proofErr w:type="gramEnd"/>
    </w:p>
    <w:p w:rsidR="00450865" w:rsidRPr="0043110D" w:rsidRDefault="00450865" w:rsidP="005E0163">
      <w:pPr>
        <w:spacing w:after="0" w:line="240" w:lineRule="auto"/>
        <w:ind w:firstLine="720"/>
        <w:jc w:val="both"/>
        <w:rPr>
          <w:rFonts w:ascii="Arial" w:hAnsi="Arial" w:cs="Arial"/>
        </w:rPr>
      </w:pPr>
    </w:p>
    <w:p w:rsidR="00F012A3" w:rsidRPr="0043110D" w:rsidRDefault="00F012A3" w:rsidP="005E0163">
      <w:pPr>
        <w:tabs>
          <w:tab w:val="left" w:pos="709"/>
        </w:tabs>
        <w:autoSpaceDE w:val="0"/>
        <w:autoSpaceDN w:val="0"/>
        <w:adjustRightInd w:val="0"/>
        <w:spacing w:after="0" w:line="240" w:lineRule="auto"/>
        <w:jc w:val="both"/>
        <w:rPr>
          <w:rFonts w:ascii="Arial" w:hAnsi="Arial" w:cs="Arial"/>
          <w:b/>
        </w:rPr>
      </w:pPr>
      <w:r w:rsidRPr="0043110D">
        <w:rPr>
          <w:rFonts w:ascii="Arial" w:hAnsi="Arial" w:cs="Arial"/>
          <w:b/>
        </w:rPr>
        <w:t>Statistik Deskriptif</w:t>
      </w:r>
    </w:p>
    <w:p w:rsidR="004C069E" w:rsidRPr="0043110D" w:rsidRDefault="0043110D" w:rsidP="005E0163">
      <w:pPr>
        <w:tabs>
          <w:tab w:val="left" w:pos="0"/>
        </w:tabs>
        <w:autoSpaceDE w:val="0"/>
        <w:autoSpaceDN w:val="0"/>
        <w:adjustRightInd w:val="0"/>
        <w:spacing w:after="0" w:line="240" w:lineRule="auto"/>
        <w:jc w:val="both"/>
        <w:rPr>
          <w:rFonts w:ascii="Arial" w:hAnsi="Arial" w:cs="Arial"/>
        </w:rPr>
        <w:sectPr w:rsidR="004C069E" w:rsidRPr="0043110D" w:rsidSect="004C069E">
          <w:type w:val="continuous"/>
          <w:pgSz w:w="12240" w:h="15840"/>
          <w:pgMar w:top="2268" w:right="1701" w:bottom="1701" w:left="2268" w:header="720" w:footer="720" w:gutter="0"/>
          <w:pgNumType w:start="1"/>
          <w:cols w:num="2" w:space="720"/>
          <w:docGrid w:linePitch="360"/>
        </w:sectPr>
      </w:pPr>
      <w:r w:rsidRPr="0043110D">
        <w:rPr>
          <w:rFonts w:ascii="Arial" w:hAnsi="Arial" w:cs="Arial"/>
          <w:noProof/>
        </w:rPr>
        <mc:AlternateContent>
          <mc:Choice Requires="wps">
            <w:drawing>
              <wp:anchor distT="0" distB="0" distL="114300" distR="114300" simplePos="0" relativeHeight="251694080" behindDoc="0" locked="0" layoutInCell="1" allowOverlap="1" wp14:anchorId="19B04873" wp14:editId="1AD8365A">
                <wp:simplePos x="0" y="0"/>
                <wp:positionH relativeFrom="column">
                  <wp:posOffset>1880870</wp:posOffset>
                </wp:positionH>
                <wp:positionV relativeFrom="paragraph">
                  <wp:posOffset>1046480</wp:posOffset>
                </wp:positionV>
                <wp:extent cx="581025" cy="2857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left:0;text-align:left;margin-left:148.1pt;margin-top:82.4pt;width:45.7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" fillcolor="white [3201]" stroked="f" strokeweight=".5pt">
                <v:textbox>
                  <w:txbxContent>
                    <w:p w:rsidR="0043110D" w:rsidRDefault="0043110D" w:rsidP="001F7A0A">
                      <w:r>
                        <w:t>184</w:t>
                      </w:r>
                    </w:p>
                  </w:txbxContent>
                </v:textbox>
              </v:shape>
            </w:pict>
          </mc:Fallback>
        </mc:AlternateContent>
      </w:r>
      <w:r w:rsidR="001F7A0A" w:rsidRPr="0043110D">
        <w:rPr>
          <w:rFonts w:ascii="Arial" w:hAnsi="Arial" w:cs="Arial"/>
          <w:noProof/>
        </w:rPr>
        <mc:AlternateContent>
          <mc:Choice Requires="wps">
            <w:drawing>
              <wp:anchor distT="0" distB="0" distL="114300" distR="114300" simplePos="0" relativeHeight="251696128" behindDoc="0" locked="0" layoutInCell="1" allowOverlap="1" wp14:anchorId="7E90E425" wp14:editId="178D535C">
                <wp:simplePos x="0" y="0"/>
                <wp:positionH relativeFrom="column">
                  <wp:posOffset>1925320</wp:posOffset>
                </wp:positionH>
                <wp:positionV relativeFrom="paragraph">
                  <wp:posOffset>3077210</wp:posOffset>
                </wp:positionV>
                <wp:extent cx="581025" cy="2857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position:absolute;left:0;text-align:left;margin-left:151.6pt;margin-top:242.3pt;width:45.7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" fillcolor="white [3201]" stroked="f" strokeweight=".5pt">
                <v:textbox>
                  <w:txbxContent>
                    <w:p w:rsidR="001F7A0A" w:rsidRDefault="001F7A0A" w:rsidP="001F7A0A">
                      <w:r>
                        <w:t>1</w:t>
                      </w:r>
                      <w:r>
                        <w:t>85</w:t>
                      </w:r>
                    </w:p>
                  </w:txbxContent>
                </v:textbox>
              </v:shape>
            </w:pict>
          </mc:Fallback>
        </mc:AlternateContent>
      </w:r>
      <w:r w:rsidR="004E4D47" w:rsidRPr="0043110D">
        <w:rPr>
          <w:rFonts w:ascii="Arial" w:hAnsi="Arial" w:cs="Arial"/>
        </w:rPr>
        <w:tab/>
      </w:r>
      <w:r w:rsidR="00F012A3" w:rsidRPr="0043110D">
        <w:rPr>
          <w:rFonts w:ascii="Arial" w:hAnsi="Arial" w:cs="Arial"/>
        </w:rPr>
        <w:t xml:space="preserve">Statistik deskriptif digunakan untuk memberikan informasi mengenai variabel-variabel yang digunakan dalam penelitian, yaitu </w:t>
      </w:r>
      <w:r w:rsidR="00F012A3" w:rsidRPr="0043110D">
        <w:rPr>
          <w:rFonts w:ascii="Arial" w:hAnsi="Arial" w:cs="Arial"/>
          <w:i/>
        </w:rPr>
        <w:t xml:space="preserve">Market Value Added </w:t>
      </w:r>
      <w:r w:rsidR="00F012A3" w:rsidRPr="0043110D">
        <w:rPr>
          <w:rFonts w:ascii="Arial" w:hAnsi="Arial" w:cs="Arial"/>
        </w:rPr>
        <w:t xml:space="preserve">(MVA), </w:t>
      </w:r>
      <w:r w:rsidR="00F012A3" w:rsidRPr="0043110D">
        <w:rPr>
          <w:rFonts w:ascii="Arial" w:hAnsi="Arial" w:cs="Arial"/>
          <w:i/>
        </w:rPr>
        <w:t xml:space="preserve">Value </w:t>
      </w:r>
      <w:proofErr w:type="gramStart"/>
      <w:r w:rsidR="00F012A3" w:rsidRPr="0043110D">
        <w:rPr>
          <w:rFonts w:ascii="Arial" w:hAnsi="Arial" w:cs="Arial"/>
          <w:i/>
        </w:rPr>
        <w:lastRenderedPageBreak/>
        <w:t xml:space="preserve">Added Capital Employed </w:t>
      </w:r>
      <w:r w:rsidR="00F012A3" w:rsidRPr="0043110D">
        <w:rPr>
          <w:rFonts w:ascii="Arial" w:hAnsi="Arial" w:cs="Arial"/>
        </w:rPr>
        <w:t xml:space="preserve">(VACA), </w:t>
      </w:r>
      <w:r w:rsidR="00F012A3" w:rsidRPr="0043110D">
        <w:rPr>
          <w:rFonts w:ascii="Arial" w:hAnsi="Arial" w:cs="Arial"/>
          <w:i/>
        </w:rPr>
        <w:t>Value Added Human Capital</w:t>
      </w:r>
      <w:r w:rsidR="00F012A3" w:rsidRPr="0043110D">
        <w:rPr>
          <w:rFonts w:ascii="Arial" w:hAnsi="Arial" w:cs="Arial"/>
        </w:rPr>
        <w:t xml:space="preserve"> (VAHU), </w:t>
      </w:r>
      <w:r w:rsidR="00F012A3" w:rsidRPr="0043110D">
        <w:rPr>
          <w:rFonts w:ascii="Arial" w:hAnsi="Arial" w:cs="Arial"/>
          <w:i/>
        </w:rPr>
        <w:t>Struktural Capital Value Added</w:t>
      </w:r>
      <w:r w:rsidR="00F012A3" w:rsidRPr="0043110D">
        <w:rPr>
          <w:rFonts w:ascii="Arial" w:hAnsi="Arial" w:cs="Arial"/>
        </w:rPr>
        <w:t xml:space="preserve"> (STVA), dan </w:t>
      </w:r>
      <w:r w:rsidR="00F012A3" w:rsidRPr="0043110D">
        <w:rPr>
          <w:rFonts w:ascii="Arial" w:hAnsi="Arial" w:cs="Arial"/>
          <w:i/>
        </w:rPr>
        <w:t>Leverage</w:t>
      </w:r>
      <w:r w:rsidR="00F012A3" w:rsidRPr="0043110D">
        <w:rPr>
          <w:rFonts w:ascii="Arial" w:hAnsi="Arial" w:cs="Arial"/>
        </w:rPr>
        <w:t xml:space="preserve"> (Lev).</w:t>
      </w:r>
      <w:proofErr w:type="gramEnd"/>
      <w:r w:rsidR="00F012A3" w:rsidRPr="0043110D">
        <w:rPr>
          <w:rFonts w:ascii="Arial" w:hAnsi="Arial" w:cs="Arial"/>
        </w:rPr>
        <w:t xml:space="preserve"> </w:t>
      </w:r>
      <w:proofErr w:type="gramStart"/>
      <w:r w:rsidR="00F012A3" w:rsidRPr="0043110D">
        <w:rPr>
          <w:rFonts w:ascii="Arial" w:hAnsi="Arial" w:cs="Arial"/>
        </w:rPr>
        <w:t xml:space="preserve">Statistik deskriptif memberikan deskripsi </w:t>
      </w:r>
      <w:r w:rsidR="00F012A3" w:rsidRPr="0043110D">
        <w:rPr>
          <w:rFonts w:ascii="Arial" w:hAnsi="Arial" w:cs="Arial"/>
        </w:rPr>
        <w:lastRenderedPageBreak/>
        <w:t>mengenai nilai rata-rata (mean), minimum, maksimum, dan standar deviasi masing-masing variabel tersebut.</w:t>
      </w:r>
      <w:proofErr w:type="gramEnd"/>
      <w:r w:rsidR="00F012A3" w:rsidRPr="0043110D">
        <w:rPr>
          <w:rFonts w:ascii="Arial" w:hAnsi="Arial" w:cs="Arial"/>
        </w:rPr>
        <w:t xml:space="preserve"> Statistik deskriptif penelitian ini dapat dil</w:t>
      </w:r>
      <w:r w:rsidR="004C069E" w:rsidRPr="0043110D">
        <w:rPr>
          <w:rFonts w:ascii="Arial" w:hAnsi="Arial" w:cs="Arial"/>
        </w:rPr>
        <w:t>ihat pada tabel 4.1 ini</w:t>
      </w:r>
    </w:p>
    <w:p w:rsidR="00F012A3" w:rsidRPr="0043110D" w:rsidRDefault="00F012A3" w:rsidP="005E0163">
      <w:pPr>
        <w:pStyle w:val="ListParagraph"/>
        <w:tabs>
          <w:tab w:val="left" w:pos="720"/>
        </w:tabs>
        <w:spacing w:after="0" w:line="240" w:lineRule="auto"/>
        <w:ind w:left="0"/>
        <w:contextualSpacing w:val="0"/>
        <w:jc w:val="center"/>
        <w:rPr>
          <w:rFonts w:ascii="Arial" w:hAnsi="Arial" w:cs="Arial"/>
          <w:b/>
        </w:rPr>
      </w:pPr>
      <w:proofErr w:type="gramStart"/>
      <w:r w:rsidRPr="0043110D">
        <w:rPr>
          <w:rFonts w:ascii="Arial" w:hAnsi="Arial" w:cs="Arial"/>
          <w:b/>
        </w:rPr>
        <w:lastRenderedPageBreak/>
        <w:t>Tabel 4.1.</w:t>
      </w:r>
      <w:proofErr w:type="gramEnd"/>
    </w:p>
    <w:p w:rsidR="00F012A3" w:rsidRPr="0043110D" w:rsidRDefault="00F012A3" w:rsidP="005E0163">
      <w:pPr>
        <w:pStyle w:val="ListParagraph"/>
        <w:tabs>
          <w:tab w:val="left" w:pos="720"/>
        </w:tabs>
        <w:spacing w:after="0" w:line="240" w:lineRule="auto"/>
        <w:ind w:left="0"/>
        <w:contextualSpacing w:val="0"/>
        <w:jc w:val="center"/>
        <w:rPr>
          <w:rFonts w:ascii="Arial" w:hAnsi="Arial" w:cs="Arial"/>
          <w:b/>
        </w:rPr>
      </w:pPr>
      <w:r w:rsidRPr="0043110D">
        <w:rPr>
          <w:rFonts w:ascii="Arial" w:hAnsi="Arial" w:cs="Arial"/>
          <w:b/>
        </w:rPr>
        <w:t>Statistik Deskriptif</w:t>
      </w:r>
    </w:p>
    <w:tbl>
      <w:tblPr>
        <w:tblW w:w="48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206"/>
        <w:gridCol w:w="1602"/>
        <w:gridCol w:w="1139"/>
      </w:tblGrid>
      <w:tr w:rsidR="00F012A3" w:rsidRPr="0043110D" w:rsidTr="0026609C">
        <w:trPr>
          <w:cantSplit/>
          <w:trHeight w:val="254"/>
          <w:jc w:val="center"/>
        </w:trPr>
        <w:tc>
          <w:tcPr>
            <w:tcW w:w="4807" w:type="dxa"/>
            <w:gridSpan w:val="4"/>
            <w:tcBorders>
              <w:top w:val="nil"/>
              <w:left w:val="nil"/>
              <w:bottom w:val="nil"/>
              <w:right w:val="nil"/>
            </w:tcBorders>
            <w:shd w:val="clear" w:color="auto" w:fill="FFFFFF"/>
          </w:tcPr>
          <w:p w:rsidR="00F012A3" w:rsidRPr="0043110D" w:rsidRDefault="00F012A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b/>
                <w:bCs/>
                <w:color w:val="000000"/>
              </w:rPr>
              <w:t>Descriptive Statistics</w:t>
            </w:r>
          </w:p>
        </w:tc>
      </w:tr>
      <w:tr w:rsidR="00F012A3" w:rsidRPr="0043110D" w:rsidTr="0026609C">
        <w:trPr>
          <w:cantSplit/>
          <w:trHeight w:val="217"/>
          <w:jc w:val="center"/>
        </w:trPr>
        <w:tc>
          <w:tcPr>
            <w:tcW w:w="860" w:type="dxa"/>
            <w:tcBorders>
              <w:top w:val="single" w:sz="16" w:space="0" w:color="000000"/>
              <w:left w:val="single" w:sz="16" w:space="0" w:color="000000"/>
              <w:bottom w:val="single" w:sz="16" w:space="0" w:color="000000"/>
              <w:right w:val="single" w:sz="16" w:space="0" w:color="000000"/>
            </w:tcBorders>
            <w:shd w:val="clear" w:color="auto" w:fill="FFFFFF"/>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p>
        </w:tc>
        <w:tc>
          <w:tcPr>
            <w:tcW w:w="1206" w:type="dxa"/>
            <w:tcBorders>
              <w:top w:val="single" w:sz="16" w:space="0" w:color="000000"/>
              <w:left w:val="single" w:sz="16" w:space="0" w:color="000000"/>
              <w:bottom w:val="single" w:sz="16" w:space="0" w:color="000000"/>
            </w:tcBorders>
            <w:shd w:val="clear" w:color="auto" w:fill="FFFFFF"/>
          </w:tcPr>
          <w:p w:rsidR="00F012A3" w:rsidRPr="0043110D" w:rsidRDefault="00F012A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Mean</w:t>
            </w:r>
          </w:p>
        </w:tc>
        <w:tc>
          <w:tcPr>
            <w:tcW w:w="1602" w:type="dxa"/>
            <w:tcBorders>
              <w:top w:val="single" w:sz="16" w:space="0" w:color="000000"/>
              <w:bottom w:val="single" w:sz="16" w:space="0" w:color="000000"/>
            </w:tcBorders>
            <w:shd w:val="clear" w:color="auto" w:fill="FFFFFF"/>
          </w:tcPr>
          <w:p w:rsidR="00F012A3" w:rsidRPr="0043110D" w:rsidRDefault="00F012A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Std. Deviation</w:t>
            </w:r>
          </w:p>
        </w:tc>
        <w:tc>
          <w:tcPr>
            <w:tcW w:w="1137" w:type="dxa"/>
            <w:tcBorders>
              <w:top w:val="single" w:sz="16" w:space="0" w:color="000000"/>
              <w:bottom w:val="single" w:sz="16" w:space="0" w:color="000000"/>
              <w:right w:val="single" w:sz="16" w:space="0" w:color="000000"/>
            </w:tcBorders>
            <w:shd w:val="clear" w:color="auto" w:fill="FFFFFF"/>
          </w:tcPr>
          <w:p w:rsidR="00F012A3" w:rsidRPr="0043110D" w:rsidRDefault="00F012A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N</w:t>
            </w:r>
          </w:p>
        </w:tc>
      </w:tr>
      <w:tr w:rsidR="00F012A3" w:rsidRPr="0043110D" w:rsidTr="0026609C">
        <w:trPr>
          <w:cantSplit/>
          <w:trHeight w:val="254"/>
          <w:jc w:val="center"/>
        </w:trPr>
        <w:tc>
          <w:tcPr>
            <w:tcW w:w="860" w:type="dxa"/>
            <w:tcBorders>
              <w:top w:val="single" w:sz="16" w:space="0" w:color="000000"/>
              <w:left w:val="single" w:sz="16" w:space="0" w:color="000000"/>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MVA</w:t>
            </w:r>
          </w:p>
        </w:tc>
        <w:tc>
          <w:tcPr>
            <w:tcW w:w="1206" w:type="dxa"/>
            <w:tcBorders>
              <w:top w:val="single" w:sz="16" w:space="0" w:color="000000"/>
              <w:left w:val="single" w:sz="16" w:space="0" w:color="000000"/>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,536202</w:t>
            </w:r>
          </w:p>
        </w:tc>
        <w:tc>
          <w:tcPr>
            <w:tcW w:w="1602" w:type="dxa"/>
            <w:tcBorders>
              <w:top w:val="single" w:sz="16" w:space="0" w:color="000000"/>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,7627064</w:t>
            </w:r>
          </w:p>
        </w:tc>
        <w:tc>
          <w:tcPr>
            <w:tcW w:w="1137" w:type="dxa"/>
            <w:tcBorders>
              <w:top w:val="single" w:sz="16" w:space="0" w:color="000000"/>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210</w:t>
            </w:r>
          </w:p>
        </w:tc>
      </w:tr>
      <w:tr w:rsidR="00F012A3" w:rsidRPr="0043110D" w:rsidTr="0026609C">
        <w:trPr>
          <w:cantSplit/>
          <w:trHeight w:val="254"/>
          <w:jc w:val="center"/>
        </w:trPr>
        <w:tc>
          <w:tcPr>
            <w:tcW w:w="860" w:type="dxa"/>
            <w:tcBorders>
              <w:top w:val="nil"/>
              <w:left w:val="single" w:sz="16" w:space="0" w:color="000000"/>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VACA</w:t>
            </w:r>
          </w:p>
        </w:tc>
        <w:tc>
          <w:tcPr>
            <w:tcW w:w="1206" w:type="dxa"/>
            <w:tcBorders>
              <w:top w:val="nil"/>
              <w:left w:val="single" w:sz="16" w:space="0" w:color="000000"/>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-,005571</w:t>
            </w:r>
          </w:p>
        </w:tc>
        <w:tc>
          <w:tcPr>
            <w:tcW w:w="1602" w:type="dxa"/>
            <w:tcBorders>
              <w:top w:val="nil"/>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,8089765</w:t>
            </w:r>
          </w:p>
        </w:tc>
        <w:tc>
          <w:tcPr>
            <w:tcW w:w="1137" w:type="dxa"/>
            <w:tcBorders>
              <w:top w:val="nil"/>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210</w:t>
            </w:r>
          </w:p>
        </w:tc>
      </w:tr>
      <w:tr w:rsidR="00F012A3" w:rsidRPr="0043110D" w:rsidTr="0026609C">
        <w:trPr>
          <w:cantSplit/>
          <w:trHeight w:val="236"/>
          <w:jc w:val="center"/>
        </w:trPr>
        <w:tc>
          <w:tcPr>
            <w:tcW w:w="860" w:type="dxa"/>
            <w:tcBorders>
              <w:top w:val="nil"/>
              <w:left w:val="single" w:sz="16" w:space="0" w:color="000000"/>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VAHU</w:t>
            </w:r>
          </w:p>
        </w:tc>
        <w:tc>
          <w:tcPr>
            <w:tcW w:w="1206" w:type="dxa"/>
            <w:tcBorders>
              <w:top w:val="nil"/>
              <w:left w:val="single" w:sz="16" w:space="0" w:color="000000"/>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-,108929</w:t>
            </w:r>
          </w:p>
        </w:tc>
        <w:tc>
          <w:tcPr>
            <w:tcW w:w="1602" w:type="dxa"/>
            <w:tcBorders>
              <w:top w:val="nil"/>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2,6432508</w:t>
            </w:r>
          </w:p>
        </w:tc>
        <w:tc>
          <w:tcPr>
            <w:tcW w:w="1137" w:type="dxa"/>
            <w:tcBorders>
              <w:top w:val="nil"/>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210</w:t>
            </w:r>
          </w:p>
        </w:tc>
      </w:tr>
      <w:tr w:rsidR="00F012A3" w:rsidRPr="0043110D" w:rsidTr="0026609C">
        <w:trPr>
          <w:cantSplit/>
          <w:trHeight w:val="254"/>
          <w:jc w:val="center"/>
        </w:trPr>
        <w:tc>
          <w:tcPr>
            <w:tcW w:w="860" w:type="dxa"/>
            <w:tcBorders>
              <w:top w:val="nil"/>
              <w:left w:val="single" w:sz="16" w:space="0" w:color="000000"/>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STVA</w:t>
            </w:r>
          </w:p>
        </w:tc>
        <w:tc>
          <w:tcPr>
            <w:tcW w:w="1206" w:type="dxa"/>
            <w:tcBorders>
              <w:top w:val="nil"/>
              <w:left w:val="single" w:sz="16" w:space="0" w:color="000000"/>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1,054333</w:t>
            </w:r>
          </w:p>
        </w:tc>
        <w:tc>
          <w:tcPr>
            <w:tcW w:w="1602" w:type="dxa"/>
            <w:tcBorders>
              <w:top w:val="nil"/>
              <w:bottom w:val="nil"/>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1,4838056</w:t>
            </w:r>
          </w:p>
        </w:tc>
        <w:tc>
          <w:tcPr>
            <w:tcW w:w="1137" w:type="dxa"/>
            <w:tcBorders>
              <w:top w:val="nil"/>
              <w:bottom w:val="nil"/>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210</w:t>
            </w:r>
          </w:p>
        </w:tc>
      </w:tr>
      <w:tr w:rsidR="00F012A3" w:rsidRPr="0043110D" w:rsidTr="0026609C">
        <w:trPr>
          <w:cantSplit/>
          <w:trHeight w:val="254"/>
          <w:jc w:val="center"/>
        </w:trPr>
        <w:tc>
          <w:tcPr>
            <w:tcW w:w="860" w:type="dxa"/>
            <w:tcBorders>
              <w:top w:val="nil"/>
              <w:left w:val="single" w:sz="16" w:space="0" w:color="000000"/>
              <w:bottom w:val="single" w:sz="16" w:space="0" w:color="000000"/>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LEV</w:t>
            </w:r>
          </w:p>
        </w:tc>
        <w:tc>
          <w:tcPr>
            <w:tcW w:w="1206" w:type="dxa"/>
            <w:tcBorders>
              <w:top w:val="nil"/>
              <w:left w:val="single" w:sz="16" w:space="0" w:color="000000"/>
              <w:bottom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,90595</w:t>
            </w:r>
          </w:p>
        </w:tc>
        <w:tc>
          <w:tcPr>
            <w:tcW w:w="1602" w:type="dxa"/>
            <w:tcBorders>
              <w:top w:val="nil"/>
              <w:bottom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,555540</w:t>
            </w:r>
          </w:p>
        </w:tc>
        <w:tc>
          <w:tcPr>
            <w:tcW w:w="1137" w:type="dxa"/>
            <w:tcBorders>
              <w:top w:val="nil"/>
              <w:bottom w:val="single" w:sz="16" w:space="0" w:color="000000"/>
              <w:right w:val="single" w:sz="16" w:space="0" w:color="000000"/>
            </w:tcBorders>
            <w:shd w:val="clear" w:color="auto" w:fill="FFFFFF"/>
            <w:vAlign w:val="center"/>
          </w:tcPr>
          <w:p w:rsidR="00F012A3" w:rsidRPr="0043110D" w:rsidRDefault="00F012A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210</w:t>
            </w:r>
          </w:p>
        </w:tc>
      </w:tr>
    </w:tbl>
    <w:p w:rsidR="00F012A3" w:rsidRPr="0043110D" w:rsidRDefault="00F012A3" w:rsidP="005E0163">
      <w:pPr>
        <w:spacing w:line="240" w:lineRule="auto"/>
        <w:jc w:val="center"/>
        <w:rPr>
          <w:rFonts w:ascii="Arial" w:hAnsi="Arial" w:cs="Arial"/>
        </w:rPr>
      </w:pPr>
      <w:proofErr w:type="gramStart"/>
      <w:r w:rsidRPr="0043110D">
        <w:rPr>
          <w:rFonts w:ascii="Arial" w:hAnsi="Arial" w:cs="Arial"/>
        </w:rPr>
        <w:t>Sumber :</w:t>
      </w:r>
      <w:proofErr w:type="gramEnd"/>
      <w:r w:rsidRPr="0043110D">
        <w:rPr>
          <w:rFonts w:ascii="Arial" w:hAnsi="Arial" w:cs="Arial"/>
        </w:rPr>
        <w:t xml:space="preserve"> data diolah, 2015.</w:t>
      </w:r>
    </w:p>
    <w:p w:rsidR="004C069E" w:rsidRPr="0043110D" w:rsidRDefault="004C069E" w:rsidP="005E0163">
      <w:pPr>
        <w:pStyle w:val="ListParagraph"/>
        <w:spacing w:after="0" w:line="240" w:lineRule="auto"/>
        <w:ind w:left="0" w:firstLine="720"/>
        <w:contextualSpacing w:val="0"/>
        <w:jc w:val="both"/>
        <w:rPr>
          <w:rFonts w:ascii="Arial" w:hAnsi="Arial" w:cs="Arial"/>
        </w:rPr>
        <w:sectPr w:rsidR="004C069E" w:rsidRPr="0043110D" w:rsidSect="00D4729C">
          <w:type w:val="continuous"/>
          <w:pgSz w:w="12240" w:h="15840"/>
          <w:pgMar w:top="2268" w:right="1701" w:bottom="1701" w:left="2268" w:header="720" w:footer="720" w:gutter="0"/>
          <w:pgNumType w:start="1"/>
          <w:cols w:space="720"/>
          <w:docGrid w:linePitch="360"/>
        </w:sectPr>
      </w:pPr>
    </w:p>
    <w:p w:rsidR="00F012A3" w:rsidRPr="0043110D" w:rsidRDefault="00F012A3" w:rsidP="005E0163">
      <w:pPr>
        <w:pStyle w:val="ListParagraph"/>
        <w:spacing w:after="0" w:line="240" w:lineRule="auto"/>
        <w:ind w:left="0" w:firstLine="720"/>
        <w:contextualSpacing w:val="0"/>
        <w:jc w:val="both"/>
        <w:rPr>
          <w:rFonts w:ascii="Arial" w:hAnsi="Arial" w:cs="Arial"/>
        </w:rPr>
      </w:pPr>
      <w:proofErr w:type="gramStart"/>
      <w:r w:rsidRPr="0043110D">
        <w:rPr>
          <w:rFonts w:ascii="Arial" w:hAnsi="Arial" w:cs="Arial"/>
        </w:rPr>
        <w:lastRenderedPageBreak/>
        <w:t>tabel</w:t>
      </w:r>
      <w:proofErr w:type="gramEnd"/>
      <w:r w:rsidRPr="0043110D">
        <w:rPr>
          <w:rFonts w:ascii="Arial" w:hAnsi="Arial" w:cs="Arial"/>
        </w:rPr>
        <w:t xml:space="preserve"> 4.1. </w:t>
      </w:r>
      <w:proofErr w:type="gramStart"/>
      <w:r w:rsidRPr="0043110D">
        <w:rPr>
          <w:rFonts w:ascii="Arial" w:hAnsi="Arial" w:cs="Arial"/>
        </w:rPr>
        <w:t>diatas</w:t>
      </w:r>
      <w:proofErr w:type="gramEnd"/>
      <w:r w:rsidRPr="0043110D">
        <w:rPr>
          <w:rFonts w:ascii="Arial" w:hAnsi="Arial" w:cs="Arial"/>
        </w:rPr>
        <w:t xml:space="preserve"> menunjukkan bahwa jumlah pengamatan pada perusahaan tekstil yang terdaftar di Bursa Efek Indonesia (BEI) periode 2008-2014 dalam penelitian ini sebanyak 210 data.</w:t>
      </w:r>
    </w:p>
    <w:p w:rsidR="00295AF3" w:rsidRPr="0043110D" w:rsidRDefault="00295AF3" w:rsidP="005E0163">
      <w:pPr>
        <w:spacing w:line="240" w:lineRule="auto"/>
        <w:jc w:val="both"/>
        <w:rPr>
          <w:rFonts w:ascii="Arial" w:hAnsi="Arial" w:cs="Arial"/>
          <w:i/>
        </w:rPr>
      </w:pPr>
      <w:r w:rsidRPr="0043110D">
        <w:rPr>
          <w:rFonts w:ascii="Arial" w:hAnsi="Arial" w:cs="Arial"/>
          <w:b/>
        </w:rPr>
        <w:lastRenderedPageBreak/>
        <w:t>Uji Kelayakan Model (</w:t>
      </w:r>
      <w:r w:rsidRPr="0043110D">
        <w:rPr>
          <w:rFonts w:ascii="Arial" w:hAnsi="Arial" w:cs="Arial"/>
          <w:b/>
          <w:i/>
        </w:rPr>
        <w:t>Goodness of Fit)</w:t>
      </w:r>
    </w:p>
    <w:p w:rsidR="00295AF3" w:rsidRPr="0043110D" w:rsidRDefault="00295AF3" w:rsidP="005E0163">
      <w:pPr>
        <w:spacing w:after="0" w:line="240" w:lineRule="auto"/>
        <w:ind w:firstLine="709"/>
        <w:jc w:val="both"/>
        <w:rPr>
          <w:rFonts w:ascii="Arial" w:hAnsi="Arial" w:cs="Arial"/>
        </w:rPr>
      </w:pPr>
      <w:proofErr w:type="gramStart"/>
      <w:r w:rsidRPr="0043110D">
        <w:rPr>
          <w:rFonts w:ascii="Arial" w:hAnsi="Arial" w:cs="Arial"/>
        </w:rPr>
        <w:t>Dari uji F nampak bahwa signifikasi sebesar 0,000 atau lebih kecil dari 0,005 sehingga dapat dikatakan sebagai layak.</w:t>
      </w:r>
      <w:proofErr w:type="gramEnd"/>
    </w:p>
    <w:p w:rsidR="00EF4851" w:rsidRPr="0043110D" w:rsidRDefault="00EF4851" w:rsidP="005E0163">
      <w:pPr>
        <w:pStyle w:val="ListParagraph"/>
        <w:tabs>
          <w:tab w:val="left" w:pos="720"/>
        </w:tabs>
        <w:spacing w:after="0" w:line="240" w:lineRule="auto"/>
        <w:ind w:left="0"/>
        <w:contextualSpacing w:val="0"/>
        <w:jc w:val="center"/>
        <w:rPr>
          <w:rFonts w:ascii="Arial" w:hAnsi="Arial" w:cs="Arial"/>
          <w:b/>
        </w:rPr>
        <w:sectPr w:rsidR="00EF4851" w:rsidRPr="0043110D" w:rsidSect="00EF4851">
          <w:type w:val="continuous"/>
          <w:pgSz w:w="12240" w:h="15840"/>
          <w:pgMar w:top="2268" w:right="1701" w:bottom="1701" w:left="2268" w:header="720" w:footer="720" w:gutter="0"/>
          <w:pgNumType w:start="1"/>
          <w:cols w:num="2" w:space="720"/>
          <w:docGrid w:linePitch="360"/>
        </w:sectPr>
      </w:pPr>
    </w:p>
    <w:p w:rsidR="00295AF3" w:rsidRPr="0043110D" w:rsidRDefault="00295AF3" w:rsidP="005E0163">
      <w:pPr>
        <w:pStyle w:val="ListParagraph"/>
        <w:tabs>
          <w:tab w:val="left" w:pos="720"/>
        </w:tabs>
        <w:spacing w:after="0" w:line="240" w:lineRule="auto"/>
        <w:ind w:left="0"/>
        <w:contextualSpacing w:val="0"/>
        <w:jc w:val="center"/>
        <w:rPr>
          <w:rFonts w:ascii="Arial" w:hAnsi="Arial" w:cs="Arial"/>
          <w:b/>
        </w:rPr>
      </w:pPr>
      <w:r w:rsidRPr="0043110D">
        <w:rPr>
          <w:rFonts w:ascii="Arial" w:hAnsi="Arial" w:cs="Arial"/>
          <w:b/>
        </w:rPr>
        <w:lastRenderedPageBreak/>
        <w:t>T</w:t>
      </w:r>
      <w:r w:rsidR="00373F35" w:rsidRPr="0043110D">
        <w:rPr>
          <w:rFonts w:ascii="Arial" w:hAnsi="Arial" w:cs="Arial"/>
          <w:b/>
        </w:rPr>
        <w:t>abel 4.5</w:t>
      </w:r>
    </w:p>
    <w:p w:rsidR="00295AF3" w:rsidRPr="0043110D" w:rsidRDefault="00295AF3" w:rsidP="005E0163">
      <w:pPr>
        <w:spacing w:after="0" w:line="240" w:lineRule="auto"/>
        <w:jc w:val="center"/>
        <w:rPr>
          <w:rFonts w:ascii="Arial" w:hAnsi="Arial" w:cs="Arial"/>
        </w:rPr>
      </w:pPr>
      <w:r w:rsidRPr="0043110D">
        <w:rPr>
          <w:rFonts w:ascii="Arial" w:hAnsi="Arial" w:cs="Arial"/>
          <w:b/>
        </w:rPr>
        <w:t>Hasil Uji Kelayakan Model</w:t>
      </w:r>
    </w:p>
    <w:tbl>
      <w:tblPr>
        <w:tblW w:w="7655"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
        <w:gridCol w:w="1412"/>
        <w:gridCol w:w="1634"/>
        <w:gridCol w:w="1124"/>
        <w:gridCol w:w="1549"/>
        <w:gridCol w:w="1124"/>
        <w:gridCol w:w="706"/>
      </w:tblGrid>
      <w:tr w:rsidR="00295AF3" w:rsidRPr="0043110D" w:rsidTr="00373F35">
        <w:trPr>
          <w:cantSplit/>
        </w:trPr>
        <w:tc>
          <w:tcPr>
            <w:tcW w:w="7655" w:type="dxa"/>
            <w:gridSpan w:val="7"/>
            <w:tcBorders>
              <w:top w:val="nil"/>
              <w:left w:val="nil"/>
              <w:bottom w:val="nil"/>
              <w:right w:val="nil"/>
            </w:tcBorders>
            <w:shd w:val="clear" w:color="auto" w:fill="FFFFFF"/>
          </w:tcPr>
          <w:p w:rsidR="00295AF3" w:rsidRPr="0043110D" w:rsidRDefault="00295AF3" w:rsidP="005E0163">
            <w:pPr>
              <w:autoSpaceDE w:val="0"/>
              <w:autoSpaceDN w:val="0"/>
              <w:adjustRightInd w:val="0"/>
              <w:spacing w:after="0" w:line="240" w:lineRule="auto"/>
              <w:ind w:right="60"/>
              <w:jc w:val="center"/>
              <w:rPr>
                <w:rFonts w:ascii="Arial" w:hAnsi="Arial" w:cs="Arial"/>
                <w:color w:val="000000"/>
              </w:rPr>
            </w:pPr>
            <w:r w:rsidRPr="0043110D">
              <w:rPr>
                <w:rFonts w:ascii="Arial" w:hAnsi="Arial" w:cs="Arial"/>
                <w:b/>
                <w:bCs/>
                <w:color w:val="000000"/>
              </w:rPr>
              <w:t>ANOVA</w:t>
            </w:r>
            <w:r w:rsidRPr="0043110D">
              <w:rPr>
                <w:rFonts w:ascii="Arial" w:hAnsi="Arial" w:cs="Arial"/>
                <w:b/>
                <w:bCs/>
                <w:color w:val="000000"/>
                <w:vertAlign w:val="superscript"/>
              </w:rPr>
              <w:t>a</w:t>
            </w:r>
          </w:p>
        </w:tc>
      </w:tr>
      <w:tr w:rsidR="00295AF3" w:rsidRPr="0043110D" w:rsidTr="00373F35">
        <w:trPr>
          <w:cantSplit/>
        </w:trPr>
        <w:tc>
          <w:tcPr>
            <w:tcW w:w="1518" w:type="dxa"/>
            <w:gridSpan w:val="2"/>
            <w:tcBorders>
              <w:top w:val="single" w:sz="16" w:space="0" w:color="000000"/>
              <w:left w:val="single" w:sz="16" w:space="0" w:color="000000"/>
              <w:bottom w:val="single" w:sz="16" w:space="0" w:color="000000"/>
              <w:right w:val="nil"/>
            </w:tcBorders>
            <w:shd w:val="clear" w:color="auto" w:fill="FFFFFF"/>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Model</w:t>
            </w:r>
          </w:p>
        </w:tc>
        <w:tc>
          <w:tcPr>
            <w:tcW w:w="1634" w:type="dxa"/>
            <w:tcBorders>
              <w:top w:val="single" w:sz="16" w:space="0" w:color="000000"/>
              <w:left w:val="single" w:sz="16" w:space="0" w:color="000000"/>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Sum of Squares</w:t>
            </w:r>
          </w:p>
        </w:tc>
        <w:tc>
          <w:tcPr>
            <w:tcW w:w="1124" w:type="dxa"/>
            <w:tcBorders>
              <w:top w:val="single" w:sz="16" w:space="0" w:color="000000"/>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Df</w:t>
            </w:r>
          </w:p>
        </w:tc>
        <w:tc>
          <w:tcPr>
            <w:tcW w:w="1549" w:type="dxa"/>
            <w:tcBorders>
              <w:top w:val="single" w:sz="16" w:space="0" w:color="000000"/>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Mean Square</w:t>
            </w:r>
          </w:p>
        </w:tc>
        <w:tc>
          <w:tcPr>
            <w:tcW w:w="1124" w:type="dxa"/>
            <w:tcBorders>
              <w:top w:val="single" w:sz="16" w:space="0" w:color="000000"/>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F</w:t>
            </w:r>
          </w:p>
        </w:tc>
        <w:tc>
          <w:tcPr>
            <w:tcW w:w="706" w:type="dxa"/>
            <w:tcBorders>
              <w:top w:val="single" w:sz="16" w:space="0" w:color="000000"/>
              <w:bottom w:val="single" w:sz="16" w:space="0" w:color="000000"/>
              <w:right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Sig.</w:t>
            </w:r>
          </w:p>
        </w:tc>
      </w:tr>
      <w:tr w:rsidR="00295AF3" w:rsidRPr="0043110D" w:rsidTr="00373F35">
        <w:trPr>
          <w:cantSplit/>
        </w:trPr>
        <w:tc>
          <w:tcPr>
            <w:tcW w:w="106" w:type="dxa"/>
            <w:vMerge w:val="restart"/>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1</w:t>
            </w:r>
          </w:p>
        </w:tc>
        <w:tc>
          <w:tcPr>
            <w:tcW w:w="1412" w:type="dxa"/>
            <w:tcBorders>
              <w:top w:val="single" w:sz="16" w:space="0" w:color="000000"/>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Regression</w:t>
            </w:r>
          </w:p>
        </w:tc>
        <w:tc>
          <w:tcPr>
            <w:tcW w:w="1634" w:type="dxa"/>
            <w:tcBorders>
              <w:top w:val="single" w:sz="16" w:space="0" w:color="000000"/>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22,535</w:t>
            </w:r>
          </w:p>
        </w:tc>
        <w:tc>
          <w:tcPr>
            <w:tcW w:w="1124"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4</w:t>
            </w:r>
          </w:p>
        </w:tc>
        <w:tc>
          <w:tcPr>
            <w:tcW w:w="1549"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5,634</w:t>
            </w:r>
          </w:p>
        </w:tc>
        <w:tc>
          <w:tcPr>
            <w:tcW w:w="1124"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11,661</w:t>
            </w:r>
          </w:p>
        </w:tc>
        <w:tc>
          <w:tcPr>
            <w:tcW w:w="706" w:type="dxa"/>
            <w:tcBorders>
              <w:top w:val="single" w:sz="16" w:space="0" w:color="000000"/>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,000</w:t>
            </w:r>
            <w:r w:rsidRPr="0043110D">
              <w:rPr>
                <w:rFonts w:ascii="Arial" w:hAnsi="Arial" w:cs="Arial"/>
                <w:color w:val="000000"/>
                <w:vertAlign w:val="superscript"/>
              </w:rPr>
              <w:t>b</w:t>
            </w:r>
          </w:p>
        </w:tc>
      </w:tr>
      <w:tr w:rsidR="00295AF3" w:rsidRPr="0043110D" w:rsidTr="00373F35">
        <w:trPr>
          <w:cantSplit/>
        </w:trPr>
        <w:tc>
          <w:tcPr>
            <w:tcW w:w="106"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1412" w:type="dxa"/>
            <w:tcBorders>
              <w:top w:val="nil"/>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Residual</w:t>
            </w:r>
          </w:p>
        </w:tc>
        <w:tc>
          <w:tcPr>
            <w:tcW w:w="1634" w:type="dxa"/>
            <w:tcBorders>
              <w:top w:val="nil"/>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99,045</w:t>
            </w:r>
          </w:p>
        </w:tc>
        <w:tc>
          <w:tcPr>
            <w:tcW w:w="1124"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205</w:t>
            </w:r>
          </w:p>
        </w:tc>
        <w:tc>
          <w:tcPr>
            <w:tcW w:w="1549"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,483</w:t>
            </w:r>
          </w:p>
        </w:tc>
        <w:tc>
          <w:tcPr>
            <w:tcW w:w="1124" w:type="dxa"/>
            <w:tcBorders>
              <w:top w:val="nil"/>
              <w:bottom w:val="nil"/>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c>
          <w:tcPr>
            <w:tcW w:w="706" w:type="dxa"/>
            <w:tcBorders>
              <w:top w:val="nil"/>
              <w:bottom w:val="nil"/>
              <w:right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r>
      <w:tr w:rsidR="00295AF3" w:rsidRPr="0043110D" w:rsidTr="00373F35">
        <w:trPr>
          <w:cantSplit/>
        </w:trPr>
        <w:tc>
          <w:tcPr>
            <w:tcW w:w="106"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rPr>
            </w:pPr>
          </w:p>
        </w:tc>
        <w:tc>
          <w:tcPr>
            <w:tcW w:w="1412" w:type="dxa"/>
            <w:tcBorders>
              <w:top w:val="nil"/>
              <w:left w:val="nil"/>
              <w:bottom w:val="single" w:sz="16" w:space="0" w:color="000000"/>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Total</w:t>
            </w:r>
          </w:p>
        </w:tc>
        <w:tc>
          <w:tcPr>
            <w:tcW w:w="1634" w:type="dxa"/>
            <w:tcBorders>
              <w:top w:val="nil"/>
              <w:left w:val="single" w:sz="16" w:space="0" w:color="000000"/>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121,580</w:t>
            </w:r>
          </w:p>
        </w:tc>
        <w:tc>
          <w:tcPr>
            <w:tcW w:w="1124" w:type="dxa"/>
            <w:tcBorders>
              <w:top w:val="nil"/>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209</w:t>
            </w:r>
          </w:p>
        </w:tc>
        <w:tc>
          <w:tcPr>
            <w:tcW w:w="1549" w:type="dxa"/>
            <w:tcBorders>
              <w:top w:val="nil"/>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c>
          <w:tcPr>
            <w:tcW w:w="1124" w:type="dxa"/>
            <w:tcBorders>
              <w:top w:val="nil"/>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c>
          <w:tcPr>
            <w:tcW w:w="706" w:type="dxa"/>
            <w:tcBorders>
              <w:top w:val="nil"/>
              <w:bottom w:val="single" w:sz="16" w:space="0" w:color="000000"/>
              <w:right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r>
      <w:tr w:rsidR="00295AF3" w:rsidRPr="0043110D" w:rsidTr="00373F35">
        <w:trPr>
          <w:cantSplit/>
        </w:trPr>
        <w:tc>
          <w:tcPr>
            <w:tcW w:w="7655" w:type="dxa"/>
            <w:gridSpan w:val="7"/>
            <w:tcBorders>
              <w:top w:val="nil"/>
              <w:left w:val="nil"/>
              <w:bottom w:val="nil"/>
              <w:right w:val="nil"/>
            </w:tcBorders>
            <w:shd w:val="clear" w:color="auto" w:fill="FFFFFF"/>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a. Dependent Variable: MVA</w:t>
            </w:r>
          </w:p>
        </w:tc>
      </w:tr>
      <w:tr w:rsidR="00295AF3" w:rsidRPr="0043110D" w:rsidTr="00373F35">
        <w:trPr>
          <w:cantSplit/>
        </w:trPr>
        <w:tc>
          <w:tcPr>
            <w:tcW w:w="7655" w:type="dxa"/>
            <w:gridSpan w:val="7"/>
            <w:tcBorders>
              <w:top w:val="nil"/>
              <w:left w:val="nil"/>
              <w:bottom w:val="nil"/>
              <w:right w:val="nil"/>
            </w:tcBorders>
            <w:shd w:val="clear" w:color="auto" w:fill="FFFFFF"/>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b. Predictors: (Constant), LEV, VACA, STVA, VAHU</w:t>
            </w:r>
          </w:p>
        </w:tc>
      </w:tr>
    </w:tbl>
    <w:p w:rsidR="00295AF3" w:rsidRPr="0043110D" w:rsidRDefault="00295AF3" w:rsidP="005E0163">
      <w:pPr>
        <w:spacing w:line="240" w:lineRule="auto"/>
        <w:jc w:val="center"/>
        <w:rPr>
          <w:rFonts w:ascii="Arial" w:hAnsi="Arial" w:cs="Arial"/>
        </w:rPr>
      </w:pPr>
      <w:proofErr w:type="gramStart"/>
      <w:r w:rsidRPr="0043110D">
        <w:rPr>
          <w:rFonts w:ascii="Arial" w:hAnsi="Arial" w:cs="Arial"/>
        </w:rPr>
        <w:t>Sumber :</w:t>
      </w:r>
      <w:proofErr w:type="gramEnd"/>
      <w:r w:rsidRPr="0043110D">
        <w:rPr>
          <w:rFonts w:ascii="Arial" w:hAnsi="Arial" w:cs="Arial"/>
        </w:rPr>
        <w:t xml:space="preserve"> data diolah, 2015.</w:t>
      </w:r>
    </w:p>
    <w:p w:rsidR="00EF4851" w:rsidRPr="0043110D" w:rsidRDefault="00EF4851" w:rsidP="005E0163">
      <w:pPr>
        <w:spacing w:line="240" w:lineRule="auto"/>
        <w:rPr>
          <w:rFonts w:ascii="Arial" w:hAnsi="Arial" w:cs="Arial"/>
        </w:rPr>
        <w:sectPr w:rsidR="00EF4851" w:rsidRPr="0043110D" w:rsidSect="00D4729C">
          <w:type w:val="continuous"/>
          <w:pgSz w:w="12240" w:h="15840"/>
          <w:pgMar w:top="2268" w:right="1701" w:bottom="1701" w:left="2268" w:header="720" w:footer="720" w:gutter="0"/>
          <w:pgNumType w:start="1"/>
          <w:cols w:space="720"/>
          <w:docGrid w:linePitch="360"/>
        </w:sectPr>
      </w:pPr>
    </w:p>
    <w:p w:rsidR="00295AF3" w:rsidRPr="0043110D" w:rsidRDefault="00295AF3" w:rsidP="005E0163">
      <w:pPr>
        <w:spacing w:line="240" w:lineRule="auto"/>
        <w:rPr>
          <w:rFonts w:ascii="Arial" w:hAnsi="Arial" w:cs="Arial"/>
          <w:b/>
        </w:rPr>
      </w:pPr>
      <w:r w:rsidRPr="0043110D">
        <w:rPr>
          <w:rFonts w:ascii="Arial" w:hAnsi="Arial" w:cs="Arial"/>
          <w:b/>
        </w:rPr>
        <w:lastRenderedPageBreak/>
        <w:t>Uji Hipotesis</w:t>
      </w:r>
    </w:p>
    <w:p w:rsidR="00295AF3" w:rsidRPr="0043110D" w:rsidRDefault="00295AF3" w:rsidP="005E0163">
      <w:pPr>
        <w:spacing w:line="240" w:lineRule="auto"/>
        <w:rPr>
          <w:rFonts w:ascii="Arial" w:hAnsi="Arial" w:cs="Arial"/>
        </w:rPr>
      </w:pPr>
      <w:r w:rsidRPr="0043110D">
        <w:rPr>
          <w:rFonts w:ascii="Arial" w:hAnsi="Arial" w:cs="Arial"/>
          <w:b/>
        </w:rPr>
        <w:tab/>
      </w:r>
      <w:r w:rsidRPr="0043110D">
        <w:rPr>
          <w:rFonts w:ascii="Arial" w:hAnsi="Arial" w:cs="Arial"/>
        </w:rPr>
        <w:t xml:space="preserve">Hipotesis penelitian adalah sebagai </w:t>
      </w:r>
      <w:proofErr w:type="gramStart"/>
      <w:r w:rsidRPr="0043110D">
        <w:rPr>
          <w:rFonts w:ascii="Arial" w:hAnsi="Arial" w:cs="Arial"/>
        </w:rPr>
        <w:t>berikut :</w:t>
      </w:r>
      <w:proofErr w:type="gramEnd"/>
    </w:p>
    <w:p w:rsidR="00295AF3" w:rsidRPr="0043110D" w:rsidRDefault="00295AF3" w:rsidP="005E0163">
      <w:pPr>
        <w:pStyle w:val="ListParagraph"/>
        <w:numPr>
          <w:ilvl w:val="0"/>
          <w:numId w:val="25"/>
        </w:numPr>
        <w:spacing w:line="240" w:lineRule="auto"/>
        <w:jc w:val="both"/>
        <w:rPr>
          <w:rFonts w:ascii="Arial" w:hAnsi="Arial" w:cs="Arial"/>
        </w:rPr>
      </w:pPr>
      <w:r w:rsidRPr="0043110D">
        <w:rPr>
          <w:rFonts w:ascii="Arial" w:hAnsi="Arial" w:cs="Arial"/>
        </w:rPr>
        <w:t>H1 : Value Added Capital Employed (VACA) berpengaruh positif terhadap Market Value Added (MVA)</w:t>
      </w:r>
    </w:p>
    <w:p w:rsidR="00295AF3" w:rsidRPr="0043110D" w:rsidRDefault="00295AF3" w:rsidP="005E0163">
      <w:pPr>
        <w:pStyle w:val="ListParagraph"/>
        <w:numPr>
          <w:ilvl w:val="0"/>
          <w:numId w:val="25"/>
        </w:numPr>
        <w:spacing w:line="240" w:lineRule="auto"/>
        <w:jc w:val="both"/>
        <w:rPr>
          <w:rFonts w:ascii="Arial" w:hAnsi="Arial" w:cs="Arial"/>
        </w:rPr>
      </w:pPr>
      <w:proofErr w:type="gramStart"/>
      <w:r w:rsidRPr="0043110D">
        <w:rPr>
          <w:rFonts w:ascii="Arial" w:hAnsi="Arial" w:cs="Arial"/>
        </w:rPr>
        <w:t>H2 :</w:t>
      </w:r>
      <w:proofErr w:type="gramEnd"/>
      <w:r w:rsidRPr="0043110D">
        <w:rPr>
          <w:rFonts w:ascii="Arial" w:hAnsi="Arial" w:cs="Arial"/>
        </w:rPr>
        <w:t xml:space="preserve"> Value Added Human Capital (VAHU) berpengaruh positif </w:t>
      </w:r>
      <w:r w:rsidRPr="0043110D">
        <w:rPr>
          <w:rFonts w:ascii="Arial" w:hAnsi="Arial" w:cs="Arial"/>
        </w:rPr>
        <w:lastRenderedPageBreak/>
        <w:t>terhadap Market Value Added (MVA).</w:t>
      </w:r>
    </w:p>
    <w:p w:rsidR="005629B5" w:rsidRPr="0043110D" w:rsidRDefault="00295AF3" w:rsidP="005E0163">
      <w:pPr>
        <w:pStyle w:val="ListParagraph"/>
        <w:numPr>
          <w:ilvl w:val="0"/>
          <w:numId w:val="25"/>
        </w:numPr>
        <w:spacing w:line="240" w:lineRule="auto"/>
        <w:jc w:val="both"/>
        <w:rPr>
          <w:rFonts w:ascii="Arial" w:hAnsi="Arial" w:cs="Arial"/>
        </w:rPr>
      </w:pPr>
      <w:r w:rsidRPr="0043110D">
        <w:rPr>
          <w:rFonts w:ascii="Arial" w:hAnsi="Arial" w:cs="Arial"/>
        </w:rPr>
        <w:t>H3 : Structural Capital Value Added (STVA) berpengaruh positif terhadap Market Value Added (MVA)</w:t>
      </w:r>
    </w:p>
    <w:p w:rsidR="00EF4851" w:rsidRPr="0043110D" w:rsidRDefault="0043110D" w:rsidP="005E0163">
      <w:pPr>
        <w:spacing w:line="240" w:lineRule="auto"/>
        <w:ind w:left="709"/>
        <w:jc w:val="both"/>
        <w:rPr>
          <w:rFonts w:ascii="Arial" w:hAnsi="Arial" w:cs="Arial"/>
        </w:rPr>
        <w:sectPr w:rsidR="00EF4851" w:rsidRPr="0043110D" w:rsidSect="00EF4851">
          <w:type w:val="continuous"/>
          <w:pgSz w:w="12240" w:h="15840"/>
          <w:pgMar w:top="2268" w:right="1701" w:bottom="1701" w:left="2268" w:header="720" w:footer="720" w:gutter="0"/>
          <w:pgNumType w:start="1"/>
          <w:cols w:num="2" w:space="720"/>
          <w:docGrid w:linePitch="360"/>
        </w:sectPr>
      </w:pPr>
      <w:r w:rsidRPr="0043110D">
        <w:rPr>
          <w:rFonts w:ascii="Arial" w:hAnsi="Arial" w:cs="Arial"/>
          <w:noProof/>
        </w:rPr>
        <mc:AlternateContent>
          <mc:Choice Requires="wps">
            <w:drawing>
              <wp:anchor distT="0" distB="0" distL="114300" distR="114300" simplePos="0" relativeHeight="251716608" behindDoc="0" locked="0" layoutInCell="1" allowOverlap="1" wp14:anchorId="08FFAB19" wp14:editId="5353A3FD">
                <wp:simplePos x="0" y="0"/>
                <wp:positionH relativeFrom="column">
                  <wp:posOffset>1909445</wp:posOffset>
                </wp:positionH>
                <wp:positionV relativeFrom="paragraph">
                  <wp:posOffset>944245</wp:posOffset>
                </wp:positionV>
                <wp:extent cx="581025" cy="2857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43110D">
                            <w:r>
                              <w:t>185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5" type="#_x0000_t202" style="position:absolute;left:0;text-align:left;margin-left:150.35pt;margin-top:74.35pt;width:45.7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" fillcolor="white [3201]" stroked="f" strokeweight=".5pt">
                <v:textbox>
                  <w:txbxContent>
                    <w:p w:rsidR="0043110D" w:rsidRDefault="0043110D" w:rsidP="0043110D">
                      <w:r>
                        <w:t>185</w:t>
                      </w:r>
                    </w:p>
                  </w:txbxContent>
                </v:textbox>
              </v:shape>
            </w:pict>
          </mc:Fallback>
        </mc:AlternateContent>
      </w:r>
      <w:r w:rsidR="00295AF3" w:rsidRPr="0043110D">
        <w:rPr>
          <w:rFonts w:ascii="Arial" w:hAnsi="Arial" w:cs="Arial"/>
        </w:rPr>
        <w:t>Hasil hipo</w:t>
      </w:r>
      <w:r w:rsidR="00373F35" w:rsidRPr="0043110D">
        <w:rPr>
          <w:rFonts w:ascii="Arial" w:hAnsi="Arial" w:cs="Arial"/>
        </w:rPr>
        <w:t>tesis ditunjukkan pada tabel 4.6</w:t>
      </w:r>
      <w:r>
        <w:rPr>
          <w:rFonts w:ascii="Arial" w:hAnsi="Arial" w:cs="Arial"/>
        </w:rPr>
        <w:t xml:space="preserve"> yang merupakan hasil uji </w:t>
      </w:r>
    </w:p>
    <w:p w:rsidR="00EF4851" w:rsidRPr="0043110D" w:rsidRDefault="00EF4851" w:rsidP="0043110D">
      <w:pPr>
        <w:pStyle w:val="ListParagraph"/>
        <w:spacing w:after="0" w:line="240" w:lineRule="auto"/>
        <w:ind w:left="0"/>
        <w:contextualSpacing w:val="0"/>
        <w:rPr>
          <w:rFonts w:ascii="Arial" w:hAnsi="Arial" w:cs="Arial"/>
          <w:b/>
        </w:rPr>
      </w:pPr>
    </w:p>
    <w:p w:rsidR="00EF4851" w:rsidRPr="0043110D" w:rsidRDefault="00EF4851" w:rsidP="005E0163">
      <w:pPr>
        <w:pStyle w:val="ListParagraph"/>
        <w:spacing w:after="0" w:line="240" w:lineRule="auto"/>
        <w:ind w:left="0"/>
        <w:contextualSpacing w:val="0"/>
        <w:jc w:val="center"/>
        <w:rPr>
          <w:rFonts w:ascii="Arial" w:hAnsi="Arial" w:cs="Arial"/>
          <w:b/>
        </w:rPr>
      </w:pPr>
    </w:p>
    <w:p w:rsidR="00295AF3" w:rsidRPr="0043110D" w:rsidRDefault="00295AF3" w:rsidP="005E0163">
      <w:pPr>
        <w:pStyle w:val="ListParagraph"/>
        <w:spacing w:after="0" w:line="240" w:lineRule="auto"/>
        <w:ind w:left="0"/>
        <w:contextualSpacing w:val="0"/>
        <w:jc w:val="center"/>
        <w:rPr>
          <w:rFonts w:ascii="Arial" w:hAnsi="Arial" w:cs="Arial"/>
          <w:b/>
        </w:rPr>
      </w:pPr>
      <w:r w:rsidRPr="0043110D">
        <w:rPr>
          <w:rFonts w:ascii="Arial" w:hAnsi="Arial" w:cs="Arial"/>
          <w:b/>
        </w:rPr>
        <w:t>T</w:t>
      </w:r>
      <w:r w:rsidR="00373F35" w:rsidRPr="0043110D">
        <w:rPr>
          <w:rFonts w:ascii="Arial" w:hAnsi="Arial" w:cs="Arial"/>
          <w:b/>
        </w:rPr>
        <w:t>abel 4.6</w:t>
      </w:r>
    </w:p>
    <w:p w:rsidR="00295AF3" w:rsidRPr="0043110D" w:rsidRDefault="00295AF3" w:rsidP="005E0163">
      <w:pPr>
        <w:spacing w:after="0" w:line="240" w:lineRule="auto"/>
        <w:jc w:val="center"/>
        <w:rPr>
          <w:rFonts w:ascii="Arial" w:hAnsi="Arial" w:cs="Arial"/>
        </w:rPr>
      </w:pPr>
      <w:r w:rsidRPr="0043110D">
        <w:rPr>
          <w:rFonts w:ascii="Arial" w:hAnsi="Arial" w:cs="Arial"/>
          <w:b/>
        </w:rPr>
        <w:t>Hasil Uji t</w:t>
      </w:r>
    </w:p>
    <w:p w:rsidR="00295AF3" w:rsidRPr="0043110D" w:rsidRDefault="00295AF3" w:rsidP="005E0163">
      <w:pPr>
        <w:spacing w:after="0" w:line="240" w:lineRule="auto"/>
        <w:jc w:val="center"/>
        <w:rPr>
          <w:rFonts w:ascii="Arial" w:hAnsi="Arial" w:cs="Arial"/>
          <w:i/>
        </w:rPr>
      </w:pPr>
      <w:r w:rsidRPr="0043110D">
        <w:rPr>
          <w:rFonts w:ascii="Arial" w:hAnsi="Arial" w:cs="Arial"/>
          <w:i/>
        </w:rPr>
        <w:t>Coefficients</w:t>
      </w:r>
    </w:p>
    <w:tbl>
      <w:tblPr>
        <w:tblW w:w="70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9"/>
        <w:gridCol w:w="1015"/>
        <w:gridCol w:w="1161"/>
        <w:gridCol w:w="1162"/>
        <w:gridCol w:w="1282"/>
        <w:gridCol w:w="881"/>
        <w:gridCol w:w="881"/>
      </w:tblGrid>
      <w:tr w:rsidR="00295AF3" w:rsidRPr="0043110D" w:rsidTr="00A359C5">
        <w:trPr>
          <w:cantSplit/>
          <w:trHeight w:val="364"/>
          <w:jc w:val="center"/>
        </w:trPr>
        <w:tc>
          <w:tcPr>
            <w:tcW w:w="1654" w:type="dxa"/>
            <w:gridSpan w:val="2"/>
            <w:vMerge w:val="restart"/>
            <w:tcBorders>
              <w:top w:val="single" w:sz="16" w:space="0" w:color="000000"/>
              <w:left w:val="single" w:sz="16" w:space="0" w:color="000000"/>
              <w:bottom w:val="nil"/>
              <w:right w:val="nil"/>
            </w:tcBorders>
            <w:shd w:val="clear" w:color="auto" w:fill="FFFFFF"/>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Model</w:t>
            </w:r>
          </w:p>
        </w:tc>
        <w:tc>
          <w:tcPr>
            <w:tcW w:w="2323" w:type="dxa"/>
            <w:gridSpan w:val="2"/>
            <w:tcBorders>
              <w:top w:val="single" w:sz="16" w:space="0" w:color="000000"/>
              <w:left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Unstandardized Coefficients</w:t>
            </w:r>
          </w:p>
        </w:tc>
        <w:tc>
          <w:tcPr>
            <w:tcW w:w="1282" w:type="dxa"/>
            <w:tcBorders>
              <w:top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Standardized Coefficients</w:t>
            </w:r>
          </w:p>
        </w:tc>
        <w:tc>
          <w:tcPr>
            <w:tcW w:w="881" w:type="dxa"/>
            <w:vMerge w:val="restart"/>
            <w:tcBorders>
              <w:top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t</w:t>
            </w:r>
          </w:p>
        </w:tc>
        <w:tc>
          <w:tcPr>
            <w:tcW w:w="881" w:type="dxa"/>
            <w:vMerge w:val="restart"/>
            <w:tcBorders>
              <w:top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Sig.</w:t>
            </w:r>
          </w:p>
        </w:tc>
      </w:tr>
      <w:tr w:rsidR="00295AF3" w:rsidRPr="0043110D" w:rsidTr="00A359C5">
        <w:trPr>
          <w:cantSplit/>
          <w:trHeight w:val="191"/>
          <w:jc w:val="center"/>
        </w:trPr>
        <w:tc>
          <w:tcPr>
            <w:tcW w:w="1654" w:type="dxa"/>
            <w:gridSpan w:val="2"/>
            <w:vMerge/>
            <w:tcBorders>
              <w:top w:val="single" w:sz="16" w:space="0" w:color="000000"/>
              <w:left w:val="single" w:sz="16" w:space="0" w:color="000000"/>
              <w:bottom w:val="nil"/>
              <w:right w:val="nil"/>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1161" w:type="dxa"/>
            <w:tcBorders>
              <w:left w:val="single" w:sz="16" w:space="0" w:color="000000"/>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B</w:t>
            </w:r>
          </w:p>
        </w:tc>
        <w:tc>
          <w:tcPr>
            <w:tcW w:w="1161" w:type="dxa"/>
            <w:tcBorders>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Std. Error</w:t>
            </w:r>
          </w:p>
        </w:tc>
        <w:tc>
          <w:tcPr>
            <w:tcW w:w="1282" w:type="dxa"/>
            <w:tcBorders>
              <w:bottom w:val="single" w:sz="16" w:space="0" w:color="000000"/>
            </w:tcBorders>
            <w:shd w:val="clear" w:color="auto" w:fill="FFFFFF"/>
          </w:tcPr>
          <w:p w:rsidR="00295AF3" w:rsidRPr="0043110D" w:rsidRDefault="00295AF3" w:rsidP="005E0163">
            <w:pPr>
              <w:autoSpaceDE w:val="0"/>
              <w:autoSpaceDN w:val="0"/>
              <w:adjustRightInd w:val="0"/>
              <w:spacing w:after="0" w:line="240" w:lineRule="auto"/>
              <w:ind w:left="60" w:right="60"/>
              <w:jc w:val="center"/>
              <w:rPr>
                <w:rFonts w:ascii="Arial" w:hAnsi="Arial" w:cs="Arial"/>
                <w:color w:val="000000"/>
              </w:rPr>
            </w:pPr>
            <w:r w:rsidRPr="0043110D">
              <w:rPr>
                <w:rFonts w:ascii="Arial" w:hAnsi="Arial" w:cs="Arial"/>
                <w:color w:val="000000"/>
              </w:rPr>
              <w:t>Beta</w:t>
            </w:r>
          </w:p>
        </w:tc>
        <w:tc>
          <w:tcPr>
            <w:tcW w:w="881" w:type="dxa"/>
            <w:vMerge/>
            <w:tcBorders>
              <w:top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881" w:type="dxa"/>
            <w:vMerge/>
            <w:tcBorders>
              <w:top w:val="single" w:sz="16" w:space="0" w:color="000000"/>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color w:val="000000"/>
              </w:rPr>
            </w:pPr>
          </w:p>
        </w:tc>
      </w:tr>
      <w:tr w:rsidR="00295AF3" w:rsidRPr="0043110D" w:rsidTr="00A359C5">
        <w:trPr>
          <w:cantSplit/>
          <w:trHeight w:val="182"/>
          <w:jc w:val="center"/>
        </w:trPr>
        <w:tc>
          <w:tcPr>
            <w:tcW w:w="639" w:type="dxa"/>
            <w:vMerge w:val="restart"/>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1</w:t>
            </w:r>
          </w:p>
        </w:tc>
        <w:tc>
          <w:tcPr>
            <w:tcW w:w="1015" w:type="dxa"/>
            <w:tcBorders>
              <w:top w:val="single" w:sz="16" w:space="0" w:color="000000"/>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(Constant)</w:t>
            </w:r>
          </w:p>
        </w:tc>
        <w:tc>
          <w:tcPr>
            <w:tcW w:w="1161" w:type="dxa"/>
            <w:tcBorders>
              <w:top w:val="single" w:sz="16" w:space="0" w:color="000000"/>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,349</w:t>
            </w:r>
          </w:p>
        </w:tc>
        <w:tc>
          <w:tcPr>
            <w:tcW w:w="1161"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,100</w:t>
            </w:r>
          </w:p>
        </w:tc>
        <w:tc>
          <w:tcPr>
            <w:tcW w:w="1282" w:type="dxa"/>
            <w:tcBorders>
              <w:top w:val="single" w:sz="16" w:space="0" w:color="000000"/>
              <w:bottom w:val="nil"/>
            </w:tcBorders>
            <w:shd w:val="clear" w:color="auto" w:fill="FFFFFF"/>
          </w:tcPr>
          <w:p w:rsidR="00295AF3" w:rsidRPr="0043110D" w:rsidRDefault="00295AF3" w:rsidP="005E0163">
            <w:pPr>
              <w:autoSpaceDE w:val="0"/>
              <w:autoSpaceDN w:val="0"/>
              <w:adjustRightInd w:val="0"/>
              <w:spacing w:after="0" w:line="240" w:lineRule="auto"/>
              <w:rPr>
                <w:rFonts w:ascii="Arial" w:hAnsi="Arial" w:cs="Arial"/>
              </w:rPr>
            </w:pPr>
          </w:p>
        </w:tc>
        <w:tc>
          <w:tcPr>
            <w:tcW w:w="881"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3,498</w:t>
            </w:r>
          </w:p>
        </w:tc>
        <w:tc>
          <w:tcPr>
            <w:tcW w:w="881" w:type="dxa"/>
            <w:tcBorders>
              <w:top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,001</w:t>
            </w:r>
          </w:p>
        </w:tc>
      </w:tr>
      <w:tr w:rsidR="00295AF3" w:rsidRPr="0043110D" w:rsidTr="00A359C5">
        <w:trPr>
          <w:cantSplit/>
          <w:trHeight w:val="201"/>
          <w:jc w:val="center"/>
        </w:trPr>
        <w:tc>
          <w:tcPr>
            <w:tcW w:w="639"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rPr>
            </w:pPr>
          </w:p>
        </w:tc>
        <w:tc>
          <w:tcPr>
            <w:tcW w:w="1015" w:type="dxa"/>
            <w:tcBorders>
              <w:top w:val="nil"/>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VACA</w:t>
            </w:r>
          </w:p>
        </w:tc>
        <w:tc>
          <w:tcPr>
            <w:tcW w:w="1161" w:type="dxa"/>
            <w:tcBorders>
              <w:top w:val="nil"/>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-,131</w:t>
            </w:r>
          </w:p>
        </w:tc>
        <w:tc>
          <w:tcPr>
            <w:tcW w:w="116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,066</w:t>
            </w:r>
          </w:p>
        </w:tc>
        <w:tc>
          <w:tcPr>
            <w:tcW w:w="1282"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-,139</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-1,977</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,049</w:t>
            </w:r>
          </w:p>
        </w:tc>
      </w:tr>
      <w:tr w:rsidR="00295AF3" w:rsidRPr="0043110D" w:rsidTr="00A359C5">
        <w:trPr>
          <w:cantSplit/>
          <w:trHeight w:val="201"/>
          <w:jc w:val="center"/>
        </w:trPr>
        <w:tc>
          <w:tcPr>
            <w:tcW w:w="639"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1015" w:type="dxa"/>
            <w:tcBorders>
              <w:top w:val="nil"/>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VAHU</w:t>
            </w:r>
          </w:p>
        </w:tc>
        <w:tc>
          <w:tcPr>
            <w:tcW w:w="1161" w:type="dxa"/>
            <w:tcBorders>
              <w:top w:val="nil"/>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,112</w:t>
            </w:r>
          </w:p>
        </w:tc>
        <w:tc>
          <w:tcPr>
            <w:tcW w:w="116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,021</w:t>
            </w:r>
          </w:p>
        </w:tc>
        <w:tc>
          <w:tcPr>
            <w:tcW w:w="1282"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,388</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5,435</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,000</w:t>
            </w:r>
          </w:p>
        </w:tc>
      </w:tr>
      <w:tr w:rsidR="00295AF3" w:rsidRPr="0043110D" w:rsidTr="00A359C5">
        <w:trPr>
          <w:cantSplit/>
          <w:trHeight w:val="191"/>
          <w:jc w:val="center"/>
        </w:trPr>
        <w:tc>
          <w:tcPr>
            <w:tcW w:w="639"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1015" w:type="dxa"/>
            <w:tcBorders>
              <w:top w:val="nil"/>
              <w:left w:val="nil"/>
              <w:bottom w:val="nil"/>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STVA</w:t>
            </w:r>
          </w:p>
        </w:tc>
        <w:tc>
          <w:tcPr>
            <w:tcW w:w="1161" w:type="dxa"/>
            <w:tcBorders>
              <w:top w:val="nil"/>
              <w:left w:val="single" w:sz="16" w:space="0" w:color="000000"/>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-,049</w:t>
            </w:r>
          </w:p>
        </w:tc>
        <w:tc>
          <w:tcPr>
            <w:tcW w:w="116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,033</w:t>
            </w:r>
          </w:p>
        </w:tc>
        <w:tc>
          <w:tcPr>
            <w:tcW w:w="1282"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-,096</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-1,490</w:t>
            </w:r>
          </w:p>
        </w:tc>
        <w:tc>
          <w:tcPr>
            <w:tcW w:w="881" w:type="dxa"/>
            <w:tcBorders>
              <w:top w:val="nil"/>
              <w:bottom w:val="nil"/>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,138</w:t>
            </w:r>
          </w:p>
        </w:tc>
      </w:tr>
      <w:tr w:rsidR="00295AF3" w:rsidRPr="0043110D" w:rsidTr="00A359C5">
        <w:trPr>
          <w:cantSplit/>
          <w:trHeight w:val="201"/>
          <w:jc w:val="center"/>
        </w:trPr>
        <w:tc>
          <w:tcPr>
            <w:tcW w:w="639" w:type="dxa"/>
            <w:vMerge/>
            <w:tcBorders>
              <w:top w:val="single" w:sz="16" w:space="0" w:color="000000"/>
              <w:left w:val="single" w:sz="16" w:space="0" w:color="000000"/>
              <w:bottom w:val="single" w:sz="16" w:space="0" w:color="000000"/>
              <w:right w:val="nil"/>
            </w:tcBorders>
            <w:shd w:val="clear" w:color="auto" w:fill="FFFFFF"/>
            <w:vAlign w:val="center"/>
          </w:tcPr>
          <w:p w:rsidR="00295AF3" w:rsidRPr="0043110D" w:rsidRDefault="00295AF3" w:rsidP="005E0163">
            <w:pPr>
              <w:autoSpaceDE w:val="0"/>
              <w:autoSpaceDN w:val="0"/>
              <w:adjustRightInd w:val="0"/>
              <w:spacing w:after="0" w:line="240" w:lineRule="auto"/>
              <w:rPr>
                <w:rFonts w:ascii="Arial" w:hAnsi="Arial" w:cs="Arial"/>
                <w:color w:val="000000"/>
              </w:rPr>
            </w:pPr>
          </w:p>
        </w:tc>
        <w:tc>
          <w:tcPr>
            <w:tcW w:w="1015" w:type="dxa"/>
            <w:tcBorders>
              <w:top w:val="nil"/>
              <w:left w:val="nil"/>
              <w:bottom w:val="single" w:sz="16" w:space="0" w:color="000000"/>
              <w:right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rPr>
                <w:rFonts w:ascii="Arial" w:hAnsi="Arial" w:cs="Arial"/>
                <w:color w:val="000000"/>
              </w:rPr>
            </w:pPr>
            <w:r w:rsidRPr="0043110D">
              <w:rPr>
                <w:rFonts w:ascii="Arial" w:hAnsi="Arial" w:cs="Arial"/>
                <w:color w:val="000000"/>
              </w:rPr>
              <w:t>LEV</w:t>
            </w:r>
          </w:p>
        </w:tc>
        <w:tc>
          <w:tcPr>
            <w:tcW w:w="1161" w:type="dxa"/>
            <w:tcBorders>
              <w:top w:val="nil"/>
              <w:left w:val="single" w:sz="16" w:space="0" w:color="000000"/>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,277</w:t>
            </w:r>
          </w:p>
        </w:tc>
        <w:tc>
          <w:tcPr>
            <w:tcW w:w="1161" w:type="dxa"/>
            <w:tcBorders>
              <w:top w:val="nil"/>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,087</w:t>
            </w:r>
          </w:p>
        </w:tc>
        <w:tc>
          <w:tcPr>
            <w:tcW w:w="1282" w:type="dxa"/>
            <w:tcBorders>
              <w:top w:val="nil"/>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,202</w:t>
            </w:r>
          </w:p>
        </w:tc>
        <w:tc>
          <w:tcPr>
            <w:tcW w:w="881" w:type="dxa"/>
            <w:tcBorders>
              <w:top w:val="nil"/>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3,196</w:t>
            </w:r>
          </w:p>
        </w:tc>
        <w:tc>
          <w:tcPr>
            <w:tcW w:w="881" w:type="dxa"/>
            <w:tcBorders>
              <w:top w:val="nil"/>
              <w:bottom w:val="single" w:sz="16" w:space="0" w:color="000000"/>
            </w:tcBorders>
            <w:shd w:val="clear" w:color="auto" w:fill="FFFFFF"/>
            <w:vAlign w:val="center"/>
          </w:tcPr>
          <w:p w:rsidR="00295AF3" w:rsidRPr="0043110D" w:rsidRDefault="00295AF3" w:rsidP="005E0163">
            <w:pPr>
              <w:autoSpaceDE w:val="0"/>
              <w:autoSpaceDN w:val="0"/>
              <w:adjustRightInd w:val="0"/>
              <w:spacing w:after="0" w:line="240" w:lineRule="auto"/>
              <w:ind w:left="60" w:right="60"/>
              <w:jc w:val="right"/>
              <w:rPr>
                <w:rFonts w:ascii="Arial" w:hAnsi="Arial" w:cs="Arial"/>
                <w:color w:val="000000"/>
              </w:rPr>
            </w:pPr>
            <w:r w:rsidRPr="0043110D">
              <w:rPr>
                <w:rFonts w:ascii="Arial" w:hAnsi="Arial" w:cs="Arial"/>
                <w:color w:val="000000"/>
              </w:rPr>
              <w:t>,002</w:t>
            </w:r>
          </w:p>
        </w:tc>
      </w:tr>
    </w:tbl>
    <w:p w:rsidR="00295AF3" w:rsidRPr="0043110D" w:rsidRDefault="00295AF3" w:rsidP="005E0163">
      <w:pPr>
        <w:spacing w:after="0" w:line="240" w:lineRule="auto"/>
        <w:ind w:firstLine="720"/>
        <w:rPr>
          <w:rFonts w:ascii="Arial" w:hAnsi="Arial" w:cs="Arial"/>
          <w:i/>
        </w:rPr>
      </w:pPr>
      <w:r w:rsidRPr="0043110D">
        <w:rPr>
          <w:rFonts w:ascii="Arial" w:hAnsi="Arial" w:cs="Arial"/>
          <w:color w:val="000000"/>
        </w:rPr>
        <w:t>a. Dependent Variable: MVA</w:t>
      </w:r>
    </w:p>
    <w:p w:rsidR="00295AF3" w:rsidRPr="0043110D" w:rsidRDefault="00295AF3" w:rsidP="005E0163">
      <w:pPr>
        <w:spacing w:after="0" w:line="240" w:lineRule="auto"/>
        <w:jc w:val="center"/>
        <w:rPr>
          <w:rFonts w:ascii="Arial" w:hAnsi="Arial" w:cs="Arial"/>
        </w:rPr>
      </w:pPr>
      <w:proofErr w:type="gramStart"/>
      <w:r w:rsidRPr="0043110D">
        <w:rPr>
          <w:rFonts w:ascii="Arial" w:hAnsi="Arial" w:cs="Arial"/>
        </w:rPr>
        <w:t>Sumber :</w:t>
      </w:r>
      <w:proofErr w:type="gramEnd"/>
      <w:r w:rsidRPr="0043110D">
        <w:rPr>
          <w:rFonts w:ascii="Arial" w:hAnsi="Arial" w:cs="Arial"/>
        </w:rPr>
        <w:t xml:space="preserve"> data diolah, 2015.</w:t>
      </w:r>
    </w:p>
    <w:p w:rsidR="00295AF3" w:rsidRPr="0043110D" w:rsidRDefault="00373F35" w:rsidP="005E0163">
      <w:pPr>
        <w:spacing w:line="240" w:lineRule="auto"/>
        <w:rPr>
          <w:rFonts w:ascii="Arial" w:hAnsi="Arial" w:cs="Arial"/>
        </w:rPr>
      </w:pPr>
      <w:r w:rsidRPr="0043110D">
        <w:rPr>
          <w:rFonts w:ascii="Arial" w:hAnsi="Arial" w:cs="Arial"/>
        </w:rPr>
        <w:tab/>
      </w:r>
      <w:r w:rsidRPr="0043110D">
        <w:rPr>
          <w:rFonts w:ascii="Arial" w:hAnsi="Arial" w:cs="Arial"/>
        </w:rPr>
        <w:tab/>
      </w:r>
      <w:proofErr w:type="gramStart"/>
      <w:r w:rsidRPr="0043110D">
        <w:rPr>
          <w:rFonts w:ascii="Arial" w:hAnsi="Arial" w:cs="Arial"/>
        </w:rPr>
        <w:t>Dari tabel 4.6.</w:t>
      </w:r>
      <w:proofErr w:type="gramEnd"/>
      <w:r w:rsidR="00295AF3" w:rsidRPr="0043110D">
        <w:rPr>
          <w:rFonts w:ascii="Arial" w:hAnsi="Arial" w:cs="Arial"/>
        </w:rPr>
        <w:t xml:space="preserve"> </w:t>
      </w:r>
      <w:proofErr w:type="gramStart"/>
      <w:r w:rsidR="00295AF3" w:rsidRPr="0043110D">
        <w:rPr>
          <w:rFonts w:ascii="Arial" w:hAnsi="Arial" w:cs="Arial"/>
        </w:rPr>
        <w:t>diatas</w:t>
      </w:r>
      <w:proofErr w:type="gramEnd"/>
      <w:r w:rsidR="00295AF3" w:rsidRPr="0043110D">
        <w:rPr>
          <w:rFonts w:ascii="Arial" w:hAnsi="Arial" w:cs="Arial"/>
        </w:rPr>
        <w:t xml:space="preserve"> maka dapat disimpulkan bahwa,</w:t>
      </w:r>
    </w:p>
    <w:p w:rsidR="00EF4851" w:rsidRPr="0043110D" w:rsidRDefault="00EF4851" w:rsidP="005E0163">
      <w:pPr>
        <w:pStyle w:val="ListParagraph"/>
        <w:numPr>
          <w:ilvl w:val="0"/>
          <w:numId w:val="26"/>
        </w:numPr>
        <w:spacing w:line="240" w:lineRule="auto"/>
        <w:jc w:val="both"/>
        <w:rPr>
          <w:rFonts w:ascii="Arial" w:hAnsi="Arial" w:cs="Arial"/>
        </w:rPr>
        <w:sectPr w:rsidR="00EF4851" w:rsidRPr="0043110D" w:rsidSect="00D4729C">
          <w:type w:val="continuous"/>
          <w:pgSz w:w="12240" w:h="15840"/>
          <w:pgMar w:top="2268" w:right="1701" w:bottom="1701" w:left="2268" w:header="720" w:footer="720" w:gutter="0"/>
          <w:pgNumType w:start="1"/>
          <w:cols w:space="720"/>
          <w:docGrid w:linePitch="360"/>
        </w:sectPr>
      </w:pPr>
    </w:p>
    <w:p w:rsidR="00295AF3" w:rsidRPr="0043110D" w:rsidRDefault="00295AF3" w:rsidP="005E0163">
      <w:pPr>
        <w:pStyle w:val="ListParagraph"/>
        <w:numPr>
          <w:ilvl w:val="0"/>
          <w:numId w:val="26"/>
        </w:numPr>
        <w:spacing w:line="240" w:lineRule="auto"/>
        <w:jc w:val="both"/>
        <w:rPr>
          <w:rFonts w:ascii="Arial" w:hAnsi="Arial" w:cs="Arial"/>
        </w:rPr>
      </w:pPr>
      <w:r w:rsidRPr="0043110D">
        <w:rPr>
          <w:rFonts w:ascii="Arial" w:hAnsi="Arial" w:cs="Arial"/>
        </w:rPr>
        <w:lastRenderedPageBreak/>
        <w:t>Value Added Capital Employed (VACA) berpengaruh negatif dan signifikan terhadap Market Value Added (MVA)</w:t>
      </w:r>
    </w:p>
    <w:p w:rsidR="00295AF3" w:rsidRPr="0043110D" w:rsidRDefault="00295AF3" w:rsidP="005E0163">
      <w:pPr>
        <w:pStyle w:val="ListParagraph"/>
        <w:numPr>
          <w:ilvl w:val="0"/>
          <w:numId w:val="26"/>
        </w:numPr>
        <w:spacing w:line="240" w:lineRule="auto"/>
        <w:jc w:val="both"/>
        <w:rPr>
          <w:rFonts w:ascii="Arial" w:hAnsi="Arial" w:cs="Arial"/>
        </w:rPr>
      </w:pPr>
      <w:r w:rsidRPr="0043110D">
        <w:rPr>
          <w:rFonts w:ascii="Arial" w:hAnsi="Arial" w:cs="Arial"/>
        </w:rPr>
        <w:t>Value Added Human Capital (VAHU) berpengaruh positif dan signifikan terhadap Market Value Added (MVA).</w:t>
      </w:r>
    </w:p>
    <w:p w:rsidR="00295AF3" w:rsidRPr="0043110D" w:rsidRDefault="00295AF3" w:rsidP="005E0163">
      <w:pPr>
        <w:pStyle w:val="ListParagraph"/>
        <w:numPr>
          <w:ilvl w:val="0"/>
          <w:numId w:val="26"/>
        </w:numPr>
        <w:spacing w:after="0" w:line="240" w:lineRule="auto"/>
        <w:jc w:val="both"/>
        <w:rPr>
          <w:rFonts w:ascii="Arial" w:hAnsi="Arial" w:cs="Arial"/>
        </w:rPr>
      </w:pPr>
      <w:r w:rsidRPr="0043110D">
        <w:rPr>
          <w:rFonts w:ascii="Arial" w:hAnsi="Arial" w:cs="Arial"/>
        </w:rPr>
        <w:t>Structural Capital Value Added (STVA) berpengaruh negatif dan tidak signifikan terhadap Market Value Added (MVA).</w:t>
      </w:r>
    </w:p>
    <w:p w:rsidR="0065361B" w:rsidRPr="0043110D" w:rsidRDefault="0071149F" w:rsidP="005E0163">
      <w:pPr>
        <w:spacing w:after="0" w:line="240" w:lineRule="auto"/>
        <w:rPr>
          <w:rFonts w:ascii="Arial" w:hAnsi="Arial" w:cs="Arial"/>
          <w:b/>
        </w:rPr>
      </w:pPr>
      <w:r w:rsidRPr="0043110D">
        <w:rPr>
          <w:rFonts w:ascii="Arial" w:hAnsi="Arial" w:cs="Arial"/>
          <w:b/>
        </w:rPr>
        <w:t>Pembahasan</w:t>
      </w:r>
    </w:p>
    <w:p w:rsidR="00FE785B" w:rsidRPr="0043110D" w:rsidRDefault="0065361B" w:rsidP="005E0163">
      <w:pPr>
        <w:pStyle w:val="ListParagraph"/>
        <w:spacing w:after="0" w:line="240" w:lineRule="auto"/>
        <w:ind w:left="0" w:firstLine="720"/>
        <w:jc w:val="both"/>
        <w:rPr>
          <w:rFonts w:ascii="Arial" w:hAnsi="Arial" w:cs="Arial"/>
        </w:rPr>
      </w:pPr>
      <w:proofErr w:type="gramStart"/>
      <w:r w:rsidRPr="0043110D">
        <w:rPr>
          <w:rFonts w:ascii="Arial" w:hAnsi="Arial" w:cs="Arial"/>
        </w:rPr>
        <w:t>Berdasarkan hasi uji asumsi klasik, yang terdiri dari uji normalitas, uji multikolinieritas, dan uji heteroskedastisitas, data yang digunakan dalam penelitian ini dinyatakan lolos dari uji asumsi klasik.</w:t>
      </w:r>
      <w:proofErr w:type="gramEnd"/>
    </w:p>
    <w:p w:rsidR="0065361B" w:rsidRPr="0043110D" w:rsidRDefault="0065361B" w:rsidP="005E0163">
      <w:pPr>
        <w:pStyle w:val="ListParagraph"/>
        <w:spacing w:after="0" w:line="240" w:lineRule="auto"/>
        <w:ind w:left="0"/>
        <w:jc w:val="both"/>
        <w:rPr>
          <w:rFonts w:ascii="Arial" w:hAnsi="Arial" w:cs="Arial"/>
          <w:b/>
        </w:rPr>
      </w:pPr>
      <w:r w:rsidRPr="0043110D">
        <w:rPr>
          <w:rFonts w:ascii="Arial" w:hAnsi="Arial" w:cs="Arial"/>
          <w:b/>
        </w:rPr>
        <w:t xml:space="preserve">Pengaruh </w:t>
      </w:r>
      <w:r w:rsidRPr="0043110D">
        <w:rPr>
          <w:rFonts w:ascii="Arial" w:hAnsi="Arial" w:cs="Arial"/>
          <w:b/>
          <w:i/>
        </w:rPr>
        <w:t xml:space="preserve">Value Added Capital </w:t>
      </w:r>
      <w:r w:rsidRPr="0043110D">
        <w:rPr>
          <w:rFonts w:ascii="Arial" w:eastAsia="Times New Roman" w:hAnsi="Arial" w:cs="Arial"/>
          <w:b/>
        </w:rPr>
        <w:t xml:space="preserve">(VACA) </w:t>
      </w:r>
      <w:r w:rsidRPr="0043110D">
        <w:rPr>
          <w:rFonts w:ascii="Arial" w:hAnsi="Arial" w:cs="Arial"/>
          <w:b/>
        </w:rPr>
        <w:t xml:space="preserve">terhadap </w:t>
      </w:r>
      <w:r w:rsidRPr="0043110D">
        <w:rPr>
          <w:rFonts w:ascii="Arial" w:hAnsi="Arial" w:cs="Arial"/>
          <w:b/>
          <w:i/>
        </w:rPr>
        <w:t xml:space="preserve">Market Value Added </w:t>
      </w:r>
      <w:r w:rsidRPr="0043110D">
        <w:rPr>
          <w:rFonts w:ascii="Arial" w:hAnsi="Arial" w:cs="Arial"/>
          <w:b/>
        </w:rPr>
        <w:t xml:space="preserve">(MVA) </w:t>
      </w:r>
    </w:p>
    <w:p w:rsidR="00295AF3" w:rsidRPr="0043110D" w:rsidRDefault="0065361B" w:rsidP="005E0163">
      <w:pPr>
        <w:spacing w:after="0" w:line="240" w:lineRule="auto"/>
        <w:ind w:firstLine="720"/>
        <w:jc w:val="both"/>
        <w:rPr>
          <w:rFonts w:ascii="Arial" w:eastAsia="Times New Roman" w:hAnsi="Arial" w:cs="Arial"/>
        </w:rPr>
      </w:pPr>
      <w:proofErr w:type="gramStart"/>
      <w:r w:rsidRPr="0043110D">
        <w:rPr>
          <w:rFonts w:ascii="Arial" w:eastAsia="Times New Roman" w:hAnsi="Arial" w:cs="Arial"/>
        </w:rPr>
        <w:t xml:space="preserve">Berdasarkan pengujian parsial atau uji statistik t, didapatkan hasil yang menunjukkan bahwa </w:t>
      </w:r>
      <w:r w:rsidRPr="0043110D">
        <w:rPr>
          <w:rFonts w:ascii="Arial" w:eastAsia="Times New Roman" w:hAnsi="Arial" w:cs="Arial"/>
          <w:i/>
          <w:iCs/>
        </w:rPr>
        <w:t xml:space="preserve">Value </w:t>
      </w:r>
      <w:r w:rsidRPr="0043110D">
        <w:rPr>
          <w:rFonts w:ascii="Arial" w:eastAsia="Times New Roman" w:hAnsi="Arial" w:cs="Arial"/>
          <w:i/>
          <w:iCs/>
        </w:rPr>
        <w:lastRenderedPageBreak/>
        <w:t xml:space="preserve">Added Capital </w:t>
      </w:r>
      <w:r w:rsidRPr="0043110D">
        <w:rPr>
          <w:rFonts w:ascii="Arial" w:eastAsia="Times New Roman" w:hAnsi="Arial" w:cs="Arial"/>
          <w:iCs/>
        </w:rPr>
        <w:t>(VACA)</w:t>
      </w:r>
      <w:r w:rsidRPr="0043110D">
        <w:rPr>
          <w:rFonts w:ascii="Arial" w:eastAsia="Times New Roman" w:hAnsi="Arial" w:cs="Arial"/>
          <w:i/>
          <w:iCs/>
        </w:rPr>
        <w:t xml:space="preserve"> </w:t>
      </w:r>
      <w:r w:rsidRPr="0043110D">
        <w:rPr>
          <w:rFonts w:ascii="Arial" w:eastAsia="Times New Roman" w:hAnsi="Arial" w:cs="Arial"/>
        </w:rPr>
        <w:t xml:space="preserve">terbukti berpengaruh signifikan terhadap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r w:rsidRPr="0043110D">
        <w:rPr>
          <w:rFonts w:ascii="Arial" w:eastAsia="Times New Roman" w:hAnsi="Arial" w:cs="Arial"/>
        </w:rPr>
        <w:t xml:space="preserve"> Hal ini ditunjukkan dari nilai signifikansi hitung (</w:t>
      </w:r>
      <w:r w:rsidRPr="0043110D">
        <w:rPr>
          <w:rFonts w:ascii="Arial" w:eastAsia="Times New Roman" w:hAnsi="Arial" w:cs="Arial"/>
          <w:color w:val="000000"/>
          <w:spacing w:val="-2"/>
        </w:rPr>
        <w:t>0,049</w:t>
      </w:r>
      <w:r w:rsidRPr="0043110D">
        <w:rPr>
          <w:rFonts w:ascii="Arial" w:eastAsia="Times New Roman" w:hAnsi="Arial" w:cs="Arial"/>
        </w:rPr>
        <w:t>) yang lebih kecil dari taraf signifikan (0</w:t>
      </w:r>
      <w:proofErr w:type="gramStart"/>
      <w:r w:rsidRPr="0043110D">
        <w:rPr>
          <w:rFonts w:ascii="Arial" w:eastAsia="Times New Roman" w:hAnsi="Arial" w:cs="Arial"/>
        </w:rPr>
        <w:t>,05</w:t>
      </w:r>
      <w:proofErr w:type="gramEnd"/>
      <w:r w:rsidRPr="0043110D">
        <w:rPr>
          <w:rFonts w:ascii="Arial" w:eastAsia="Times New Roman" w:hAnsi="Arial" w:cs="Arial"/>
        </w:rPr>
        <w:t xml:space="preserve">). </w:t>
      </w:r>
      <w:proofErr w:type="gramStart"/>
      <w:r w:rsidRPr="0043110D">
        <w:rPr>
          <w:rFonts w:ascii="Arial" w:eastAsia="Times New Roman" w:hAnsi="Arial" w:cs="Arial"/>
        </w:rPr>
        <w:t>Jadi, dapat disimpulkan bahwa Hipotesis pertama diterima.</w:t>
      </w:r>
      <w:proofErr w:type="gramEnd"/>
      <w:r w:rsidRPr="0043110D">
        <w:rPr>
          <w:rFonts w:ascii="Arial" w:eastAsia="Times New Roman" w:hAnsi="Arial" w:cs="Arial"/>
        </w:rPr>
        <w:t xml:space="preserve"> </w:t>
      </w:r>
      <w:proofErr w:type="gramStart"/>
      <w:r w:rsidRPr="0043110D">
        <w:rPr>
          <w:rFonts w:ascii="Arial" w:eastAsia="Times New Roman" w:hAnsi="Arial" w:cs="Arial"/>
        </w:rPr>
        <w:t xml:space="preserve">Kemudian berdasarkan persamaan regresi terlihat bahwa koefisien untuk variabel ini bernilai negatif, berarti semakin kecil </w:t>
      </w:r>
      <w:r w:rsidRPr="0043110D">
        <w:rPr>
          <w:rFonts w:ascii="Arial" w:eastAsia="Times New Roman" w:hAnsi="Arial" w:cs="Arial"/>
          <w:i/>
          <w:iCs/>
        </w:rPr>
        <w:t xml:space="preserve">Value Added Capital </w:t>
      </w:r>
      <w:r w:rsidRPr="0043110D">
        <w:rPr>
          <w:rFonts w:ascii="Arial" w:eastAsia="Times New Roman" w:hAnsi="Arial" w:cs="Arial"/>
          <w:iCs/>
        </w:rPr>
        <w:t>(VACA)</w:t>
      </w:r>
      <w:r w:rsidRPr="0043110D">
        <w:rPr>
          <w:rFonts w:ascii="Arial" w:eastAsia="Times New Roman" w:hAnsi="Arial" w:cs="Arial"/>
          <w:i/>
          <w:iCs/>
        </w:rPr>
        <w:t xml:space="preserve"> </w:t>
      </w:r>
      <w:r w:rsidRPr="0043110D">
        <w:rPr>
          <w:rFonts w:ascii="Arial" w:eastAsia="Times New Roman" w:hAnsi="Arial" w:cs="Arial"/>
        </w:rPr>
        <w:t xml:space="preserve">semakin rendah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p>
    <w:p w:rsidR="0065361B" w:rsidRPr="0043110D" w:rsidRDefault="0043110D" w:rsidP="005E0163">
      <w:pPr>
        <w:spacing w:after="0" w:line="240" w:lineRule="auto"/>
        <w:ind w:firstLine="72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698176" behindDoc="0" locked="0" layoutInCell="1" allowOverlap="1" wp14:anchorId="46BB2BA0" wp14:editId="15857118">
                <wp:simplePos x="0" y="0"/>
                <wp:positionH relativeFrom="column">
                  <wp:posOffset>1884045</wp:posOffset>
                </wp:positionH>
                <wp:positionV relativeFrom="paragraph">
                  <wp:posOffset>2203450</wp:posOffset>
                </wp:positionV>
                <wp:extent cx="581025" cy="2857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6" type="#_x0000_t202" style="position:absolute;left:0;text-align:left;margin-left:148.35pt;margin-top:173.5pt;width:45.7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" fillcolor="white [3201]" stroked="f" strokeweight=".5pt">
                <v:textbox>
                  <w:txbxContent>
                    <w:p w:rsidR="0043110D" w:rsidRDefault="0043110D" w:rsidP="001F7A0A">
                      <w:r>
                        <w:t>186</w:t>
                      </w:r>
                    </w:p>
                  </w:txbxContent>
                </v:textbox>
              </v:shape>
            </w:pict>
          </mc:Fallback>
        </mc:AlternateContent>
      </w:r>
      <w:r w:rsidR="00295AF3" w:rsidRPr="0043110D">
        <w:rPr>
          <w:rFonts w:ascii="Arial" w:eastAsia="Times New Roman" w:hAnsi="Arial" w:cs="Arial"/>
        </w:rPr>
        <w:t xml:space="preserve">Hasil penelitian menunjukkan bahwa kontribusi yang dibuat oleh setiap unit dari </w:t>
      </w:r>
      <w:proofErr w:type="gramStart"/>
      <w:r w:rsidR="00295AF3" w:rsidRPr="0043110D">
        <w:rPr>
          <w:rFonts w:ascii="Arial" w:eastAsia="Times New Roman" w:hAnsi="Arial" w:cs="Arial"/>
        </w:rPr>
        <w:t>dana</w:t>
      </w:r>
      <w:proofErr w:type="gramEnd"/>
      <w:r w:rsidR="00295AF3" w:rsidRPr="0043110D">
        <w:rPr>
          <w:rFonts w:ascii="Arial" w:eastAsia="Times New Roman" w:hAnsi="Arial" w:cs="Arial"/>
        </w:rPr>
        <w:t xml:space="preserve"> atau modal yang dimiliki oleh perusahaan belum optimal dikembangkan oleh perusahaan sehingga menurunkan </w:t>
      </w:r>
      <w:r w:rsidR="00295AF3" w:rsidRPr="0043110D">
        <w:rPr>
          <w:rFonts w:ascii="Arial" w:eastAsia="Times New Roman" w:hAnsi="Arial" w:cs="Arial"/>
          <w:i/>
          <w:iCs/>
        </w:rPr>
        <w:t xml:space="preserve">Market Value Added </w:t>
      </w:r>
      <w:r w:rsidR="00295AF3" w:rsidRPr="0043110D">
        <w:rPr>
          <w:rFonts w:ascii="Arial" w:eastAsia="Times New Roman" w:hAnsi="Arial" w:cs="Arial"/>
          <w:iCs/>
        </w:rPr>
        <w:t>(MVA)</w:t>
      </w:r>
      <w:r w:rsidR="00295AF3" w:rsidRPr="0043110D">
        <w:rPr>
          <w:rFonts w:ascii="Arial" w:eastAsia="Times New Roman" w:hAnsi="Arial" w:cs="Arial"/>
        </w:rPr>
        <w:t xml:space="preserve"> perusahaan. </w:t>
      </w:r>
      <w:r w:rsidR="00295AF3" w:rsidRPr="0043110D">
        <w:rPr>
          <w:rFonts w:ascii="Arial" w:hAnsi="Arial" w:cs="Arial"/>
          <w:color w:val="000000"/>
        </w:rPr>
        <w:t>P</w:t>
      </w:r>
      <w:r w:rsidR="0065361B" w:rsidRPr="0043110D">
        <w:rPr>
          <w:rFonts w:ascii="Arial" w:hAnsi="Arial" w:cs="Arial"/>
          <w:color w:val="000000"/>
        </w:rPr>
        <w:t xml:space="preserve">engelolaan aset berwujud sebagai bagian utama dalam </w:t>
      </w:r>
      <w:r w:rsidR="0065361B" w:rsidRPr="0043110D">
        <w:rPr>
          <w:rFonts w:ascii="Arial" w:hAnsi="Arial" w:cs="Arial"/>
          <w:i/>
          <w:iCs/>
          <w:color w:val="000000"/>
        </w:rPr>
        <w:t xml:space="preserve">physical capital </w:t>
      </w:r>
      <w:r w:rsidR="0065361B" w:rsidRPr="0043110D">
        <w:rPr>
          <w:rFonts w:ascii="Arial" w:hAnsi="Arial" w:cs="Arial"/>
          <w:color w:val="000000"/>
        </w:rPr>
        <w:t xml:space="preserve">secara efektif dan efesien merupakan salah satu </w:t>
      </w:r>
      <w:proofErr w:type="gramStart"/>
      <w:r w:rsidR="0065361B" w:rsidRPr="0043110D">
        <w:rPr>
          <w:rFonts w:ascii="Arial" w:hAnsi="Arial" w:cs="Arial"/>
          <w:color w:val="000000"/>
        </w:rPr>
        <w:t>cara</w:t>
      </w:r>
      <w:proofErr w:type="gramEnd"/>
      <w:r w:rsidR="0065361B" w:rsidRPr="0043110D">
        <w:rPr>
          <w:rFonts w:ascii="Arial" w:hAnsi="Arial" w:cs="Arial"/>
          <w:color w:val="000000"/>
        </w:rPr>
        <w:t xml:space="preserve"> dalam menciptakan keunggulan </w:t>
      </w:r>
      <w:r w:rsidR="0065361B" w:rsidRPr="0043110D">
        <w:rPr>
          <w:rFonts w:ascii="Arial" w:hAnsi="Arial" w:cs="Arial"/>
          <w:color w:val="000000"/>
        </w:rPr>
        <w:lastRenderedPageBreak/>
        <w:t xml:space="preserve">kompetitif. </w:t>
      </w:r>
      <w:proofErr w:type="gramStart"/>
      <w:r w:rsidR="0065361B" w:rsidRPr="0043110D">
        <w:rPr>
          <w:rFonts w:ascii="Arial" w:hAnsi="Arial" w:cs="Arial"/>
          <w:i/>
          <w:iCs/>
          <w:color w:val="000000"/>
        </w:rPr>
        <w:t>Physical capital</w:t>
      </w:r>
      <w:r w:rsidR="0065361B" w:rsidRPr="0043110D">
        <w:rPr>
          <w:rFonts w:ascii="Arial" w:hAnsi="Arial" w:cs="Arial"/>
          <w:color w:val="000000"/>
        </w:rPr>
        <w:t xml:space="preserve"> yang diinvestasikan oleh perusahaan dapat digunakan untuk menghasilkan produk dan dijual ke konsumen.</w:t>
      </w:r>
      <w:proofErr w:type="gramEnd"/>
      <w:r w:rsidR="0065361B" w:rsidRPr="0043110D">
        <w:rPr>
          <w:rFonts w:ascii="Arial" w:hAnsi="Arial" w:cs="Arial"/>
          <w:color w:val="000000"/>
        </w:rPr>
        <w:t xml:space="preserve"> </w:t>
      </w:r>
      <w:proofErr w:type="gramStart"/>
      <w:r w:rsidR="0065361B" w:rsidRPr="0043110D">
        <w:rPr>
          <w:rFonts w:ascii="Arial" w:hAnsi="Arial" w:cs="Arial"/>
          <w:color w:val="000000"/>
        </w:rPr>
        <w:t xml:space="preserve">Semakin buruk perusahaan dalam pengelolahan </w:t>
      </w:r>
      <w:r w:rsidR="0065361B" w:rsidRPr="0043110D">
        <w:rPr>
          <w:rFonts w:ascii="Arial" w:hAnsi="Arial" w:cs="Arial"/>
          <w:i/>
          <w:iCs/>
          <w:color w:val="000000"/>
        </w:rPr>
        <w:t>physical capital</w:t>
      </w:r>
      <w:r w:rsidR="0065361B" w:rsidRPr="0043110D">
        <w:rPr>
          <w:rFonts w:ascii="Arial" w:hAnsi="Arial" w:cs="Arial"/>
          <w:color w:val="000000"/>
        </w:rPr>
        <w:t xml:space="preserve"> tersebut maka semakin tidak efesien biaya yang dikeluarkan perusahaan tanpa mengurangi kualitas produk yang dihasilkan.</w:t>
      </w:r>
      <w:proofErr w:type="gramEnd"/>
      <w:r w:rsidR="0065361B" w:rsidRPr="0043110D">
        <w:rPr>
          <w:rFonts w:ascii="Arial" w:hAnsi="Arial" w:cs="Arial"/>
          <w:color w:val="000000"/>
        </w:rPr>
        <w:t xml:space="preserve"> </w:t>
      </w:r>
    </w:p>
    <w:p w:rsidR="0065361B" w:rsidRPr="0043110D" w:rsidRDefault="0065361B" w:rsidP="005E0163">
      <w:pPr>
        <w:autoSpaceDE w:val="0"/>
        <w:autoSpaceDN w:val="0"/>
        <w:adjustRightInd w:val="0"/>
        <w:spacing w:after="0" w:line="240" w:lineRule="auto"/>
        <w:ind w:firstLine="720"/>
        <w:jc w:val="both"/>
        <w:rPr>
          <w:rFonts w:ascii="Arial" w:eastAsia="Times New Roman" w:hAnsi="Arial" w:cs="Arial"/>
        </w:rPr>
      </w:pPr>
      <w:r w:rsidRPr="0043110D">
        <w:rPr>
          <w:rFonts w:ascii="Arial" w:eastAsia="Times New Roman" w:hAnsi="Arial" w:cs="Arial"/>
        </w:rPr>
        <w:t xml:space="preserve">Berdasarkan </w:t>
      </w:r>
      <w:r w:rsidRPr="0043110D">
        <w:rPr>
          <w:rFonts w:ascii="Arial" w:eastAsia="Times New Roman" w:hAnsi="Arial" w:cs="Arial"/>
          <w:i/>
          <w:iCs/>
        </w:rPr>
        <w:t>signaling theory</w:t>
      </w:r>
      <w:r w:rsidRPr="0043110D">
        <w:rPr>
          <w:rFonts w:ascii="Arial" w:eastAsia="Times New Roman" w:hAnsi="Arial" w:cs="Arial"/>
        </w:rPr>
        <w:t xml:space="preserve">, investor </w:t>
      </w:r>
      <w:r w:rsidR="00295AF3" w:rsidRPr="0043110D">
        <w:rPr>
          <w:rFonts w:ascii="Arial" w:eastAsia="Times New Roman" w:hAnsi="Arial" w:cs="Arial"/>
        </w:rPr>
        <w:t xml:space="preserve">tidak </w:t>
      </w:r>
      <w:proofErr w:type="gramStart"/>
      <w:r w:rsidRPr="0043110D">
        <w:rPr>
          <w:rFonts w:ascii="Arial" w:eastAsia="Times New Roman" w:hAnsi="Arial" w:cs="Arial"/>
        </w:rPr>
        <w:t>akan</w:t>
      </w:r>
      <w:proofErr w:type="gramEnd"/>
      <w:r w:rsidRPr="0043110D">
        <w:rPr>
          <w:rFonts w:ascii="Arial" w:eastAsia="Times New Roman" w:hAnsi="Arial" w:cs="Arial"/>
        </w:rPr>
        <w:t xml:space="preserve"> memberikan reaksi lebih pada perusahaan yang </w:t>
      </w:r>
      <w:r w:rsidR="00295AF3" w:rsidRPr="0043110D">
        <w:rPr>
          <w:rFonts w:ascii="Arial" w:eastAsia="Times New Roman" w:hAnsi="Arial" w:cs="Arial"/>
        </w:rPr>
        <w:t xml:space="preserve">tidak </w:t>
      </w:r>
      <w:r w:rsidRPr="0043110D">
        <w:rPr>
          <w:rFonts w:ascii="Arial" w:eastAsia="Times New Roman" w:hAnsi="Arial" w:cs="Arial"/>
        </w:rPr>
        <w:t xml:space="preserve">mampu meningkatkan keunggulan kompetitifnya. </w:t>
      </w:r>
      <w:proofErr w:type="gramStart"/>
      <w:r w:rsidRPr="0043110D">
        <w:rPr>
          <w:rFonts w:ascii="Arial" w:eastAsia="Times New Roman" w:hAnsi="Arial" w:cs="Arial"/>
        </w:rPr>
        <w:t>Reaksi berlebih tersebut d</w:t>
      </w:r>
      <w:r w:rsidR="00295AF3" w:rsidRPr="0043110D">
        <w:rPr>
          <w:rFonts w:ascii="Arial" w:eastAsia="Times New Roman" w:hAnsi="Arial" w:cs="Arial"/>
        </w:rPr>
        <w:t xml:space="preserve">apat tercermin dari penurunan </w:t>
      </w:r>
      <w:r w:rsidRPr="0043110D">
        <w:rPr>
          <w:rFonts w:ascii="Arial" w:eastAsia="Times New Roman" w:hAnsi="Arial" w:cs="Arial"/>
        </w:rPr>
        <w:t>har</w:t>
      </w:r>
      <w:r w:rsidR="00295AF3" w:rsidRPr="0043110D">
        <w:rPr>
          <w:rFonts w:ascii="Arial" w:eastAsia="Times New Roman" w:hAnsi="Arial" w:cs="Arial"/>
        </w:rPr>
        <w:t>ga saham perusahaan.</w:t>
      </w:r>
      <w:proofErr w:type="gramEnd"/>
      <w:r w:rsidR="00295AF3" w:rsidRPr="0043110D">
        <w:rPr>
          <w:rFonts w:ascii="Arial" w:eastAsia="Times New Roman" w:hAnsi="Arial" w:cs="Arial"/>
        </w:rPr>
        <w:t xml:space="preserve"> </w:t>
      </w:r>
      <w:proofErr w:type="gramStart"/>
      <w:r w:rsidR="00295AF3" w:rsidRPr="0043110D">
        <w:rPr>
          <w:rFonts w:ascii="Arial" w:eastAsia="Times New Roman" w:hAnsi="Arial" w:cs="Arial"/>
        </w:rPr>
        <w:t>Penurunan</w:t>
      </w:r>
      <w:r w:rsidRPr="0043110D">
        <w:rPr>
          <w:rFonts w:ascii="Arial" w:eastAsia="Times New Roman" w:hAnsi="Arial" w:cs="Arial"/>
        </w:rPr>
        <w:t xml:space="preserve"> harga saham perusahaan merupakan penilaian dari eksternal perusahaan (investor) atas nilai lebih yang ditawarkan perusahaan.</w:t>
      </w:r>
      <w:proofErr w:type="gramEnd"/>
      <w:r w:rsidRPr="0043110D">
        <w:rPr>
          <w:rFonts w:ascii="Arial" w:eastAsia="Times New Roman" w:hAnsi="Arial" w:cs="Arial"/>
        </w:rPr>
        <w:t xml:space="preserve"> </w:t>
      </w:r>
      <w:proofErr w:type="gramStart"/>
      <w:r w:rsidRPr="0043110D">
        <w:rPr>
          <w:rFonts w:ascii="Arial" w:eastAsia="Times New Roman" w:hAnsi="Arial" w:cs="Arial"/>
        </w:rPr>
        <w:t xml:space="preserve">Penilaian investor atas nilai lebih tersebut lebih dikenal sebagai </w:t>
      </w:r>
      <w:r w:rsidRPr="0043110D">
        <w:rPr>
          <w:rFonts w:ascii="Arial" w:eastAsia="Times New Roman" w:hAnsi="Arial" w:cs="Arial"/>
          <w:i/>
          <w:iCs/>
        </w:rPr>
        <w:t xml:space="preserve">Market Value Added </w:t>
      </w:r>
      <w:r w:rsidRPr="0043110D">
        <w:rPr>
          <w:rFonts w:ascii="Arial" w:eastAsia="Times New Roman" w:hAnsi="Arial" w:cs="Arial"/>
        </w:rPr>
        <w:t>(MVA).</w:t>
      </w:r>
      <w:proofErr w:type="gramEnd"/>
      <w:r w:rsidRPr="0043110D">
        <w:rPr>
          <w:rFonts w:ascii="Arial" w:eastAsia="Times New Roman" w:hAnsi="Arial" w:cs="Arial"/>
        </w:rPr>
        <w:t xml:space="preserve"> Investor </w:t>
      </w:r>
      <w:proofErr w:type="gramStart"/>
      <w:r w:rsidRPr="0043110D">
        <w:rPr>
          <w:rFonts w:ascii="Arial" w:eastAsia="Times New Roman" w:hAnsi="Arial" w:cs="Arial"/>
        </w:rPr>
        <w:t>akan</w:t>
      </w:r>
      <w:proofErr w:type="gramEnd"/>
      <w:r w:rsidRPr="0043110D">
        <w:rPr>
          <w:rFonts w:ascii="Arial" w:eastAsia="Times New Roman" w:hAnsi="Arial" w:cs="Arial"/>
        </w:rPr>
        <w:t xml:space="preserve"> memandang </w:t>
      </w:r>
      <w:r w:rsidRPr="0043110D">
        <w:rPr>
          <w:rFonts w:ascii="Arial" w:eastAsia="Times New Roman" w:hAnsi="Arial" w:cs="Arial"/>
          <w:i/>
          <w:iCs/>
        </w:rPr>
        <w:t>physical capital</w:t>
      </w:r>
      <w:r w:rsidRPr="0043110D">
        <w:rPr>
          <w:rFonts w:ascii="Arial" w:eastAsia="Times New Roman" w:hAnsi="Arial" w:cs="Arial"/>
        </w:rPr>
        <w:t xml:space="preserve"> sebagai salah satu komponen </w:t>
      </w:r>
      <w:r w:rsidRPr="0043110D">
        <w:rPr>
          <w:rFonts w:ascii="Arial" w:eastAsia="Times New Roman" w:hAnsi="Arial" w:cs="Arial"/>
          <w:i/>
          <w:iCs/>
        </w:rPr>
        <w:t xml:space="preserve">intellectual capital </w:t>
      </w:r>
      <w:r w:rsidRPr="0043110D">
        <w:rPr>
          <w:rFonts w:ascii="Arial" w:eastAsia="Times New Roman" w:hAnsi="Arial" w:cs="Arial"/>
        </w:rPr>
        <w:t xml:space="preserve">merupakan bagian penting dalam upaya meningkatkan </w:t>
      </w:r>
      <w:r w:rsidRPr="0043110D">
        <w:rPr>
          <w:rFonts w:ascii="Arial" w:eastAsia="Times New Roman" w:hAnsi="Arial" w:cs="Arial"/>
          <w:i/>
          <w:iCs/>
        </w:rPr>
        <w:t>market value added</w:t>
      </w:r>
      <w:r w:rsidRPr="0043110D">
        <w:rPr>
          <w:rFonts w:ascii="Arial" w:eastAsia="Times New Roman" w:hAnsi="Arial" w:cs="Arial"/>
        </w:rPr>
        <w:t>.</w:t>
      </w:r>
      <w:r w:rsidRPr="0043110D">
        <w:rPr>
          <w:rFonts w:ascii="Arial" w:eastAsia="Times New Roman" w:hAnsi="Arial" w:cs="Arial"/>
          <w:i/>
          <w:iCs/>
        </w:rPr>
        <w:t xml:space="preserve"> Value Added Capital </w:t>
      </w:r>
      <w:r w:rsidRPr="0043110D">
        <w:rPr>
          <w:rFonts w:ascii="Arial" w:eastAsia="Times New Roman" w:hAnsi="Arial" w:cs="Arial"/>
        </w:rPr>
        <w:t xml:space="preserve">(VACA) sebagai salah satu ukuran yang dikembangkan oleh Pulic (1997) untuk melihat seberapa besar nilai tambah yang dihasilkan </w:t>
      </w:r>
      <w:r w:rsidRPr="0043110D">
        <w:rPr>
          <w:rFonts w:ascii="Arial" w:eastAsia="Times New Roman" w:hAnsi="Arial" w:cs="Arial"/>
          <w:i/>
          <w:iCs/>
        </w:rPr>
        <w:t xml:space="preserve">physical capital </w:t>
      </w:r>
      <w:r w:rsidRPr="0043110D">
        <w:rPr>
          <w:rFonts w:ascii="Arial" w:eastAsia="Times New Roman" w:hAnsi="Arial" w:cs="Arial"/>
        </w:rPr>
        <w:t xml:space="preserve">yang dimiliki perusahaan menjadi bagian penting dalam upaya meningkatkan </w:t>
      </w:r>
      <w:r w:rsidRPr="0043110D">
        <w:rPr>
          <w:rFonts w:ascii="Arial" w:eastAsia="Times New Roman" w:hAnsi="Arial" w:cs="Arial"/>
          <w:i/>
          <w:iCs/>
        </w:rPr>
        <w:t>market value added</w:t>
      </w:r>
      <w:r w:rsidRPr="0043110D">
        <w:rPr>
          <w:rFonts w:ascii="Arial" w:eastAsia="Times New Roman" w:hAnsi="Arial" w:cs="Arial"/>
        </w:rPr>
        <w:t xml:space="preserve">. </w:t>
      </w:r>
      <w:proofErr w:type="gramStart"/>
      <w:r w:rsidRPr="0043110D">
        <w:rPr>
          <w:rFonts w:ascii="Arial" w:eastAsia="Times New Roman" w:hAnsi="Arial" w:cs="Arial"/>
        </w:rPr>
        <w:t>Besarnya nilai VACA yang dihasilkan oleh perusahaan menunjukkan semakin efisiennya biaya yang dikeluarkan perusahaan dalam menghasilkan produk.</w:t>
      </w:r>
      <w:proofErr w:type="gramEnd"/>
      <w:r w:rsidRPr="0043110D">
        <w:rPr>
          <w:rFonts w:ascii="Arial" w:eastAsia="Times New Roman" w:hAnsi="Arial" w:cs="Arial"/>
        </w:rPr>
        <w:t xml:space="preserve"> Hal ini </w:t>
      </w:r>
      <w:proofErr w:type="gramStart"/>
      <w:r w:rsidRPr="0043110D">
        <w:rPr>
          <w:rFonts w:ascii="Arial" w:eastAsia="Times New Roman" w:hAnsi="Arial" w:cs="Arial"/>
        </w:rPr>
        <w:t>a</w:t>
      </w:r>
      <w:r w:rsidR="00295AF3" w:rsidRPr="0043110D">
        <w:rPr>
          <w:rFonts w:ascii="Arial" w:eastAsia="Times New Roman" w:hAnsi="Arial" w:cs="Arial"/>
        </w:rPr>
        <w:t>kan</w:t>
      </w:r>
      <w:proofErr w:type="gramEnd"/>
      <w:r w:rsidR="00295AF3" w:rsidRPr="0043110D">
        <w:rPr>
          <w:rFonts w:ascii="Arial" w:eastAsia="Times New Roman" w:hAnsi="Arial" w:cs="Arial"/>
        </w:rPr>
        <w:t xml:space="preserve"> berdampak terhadap peningkatan</w:t>
      </w:r>
      <w:r w:rsidRPr="0043110D">
        <w:rPr>
          <w:rFonts w:ascii="Arial" w:eastAsia="Times New Roman" w:hAnsi="Arial" w:cs="Arial"/>
        </w:rPr>
        <w:t xml:space="preserve"> </w:t>
      </w:r>
      <w:r w:rsidRPr="0043110D">
        <w:rPr>
          <w:rFonts w:ascii="Arial" w:eastAsia="Times New Roman" w:hAnsi="Arial" w:cs="Arial"/>
          <w:i/>
          <w:iCs/>
        </w:rPr>
        <w:t xml:space="preserve">cost </w:t>
      </w:r>
      <w:r w:rsidRPr="0043110D">
        <w:rPr>
          <w:rFonts w:ascii="Arial" w:eastAsia="Times New Roman" w:hAnsi="Arial" w:cs="Arial"/>
        </w:rPr>
        <w:t>perusahaan se</w:t>
      </w:r>
      <w:r w:rsidR="00295AF3" w:rsidRPr="0043110D">
        <w:rPr>
          <w:rFonts w:ascii="Arial" w:eastAsia="Times New Roman" w:hAnsi="Arial" w:cs="Arial"/>
        </w:rPr>
        <w:t>hingga menjadi sebuah kabar buruk</w:t>
      </w:r>
      <w:r w:rsidRPr="0043110D">
        <w:rPr>
          <w:rFonts w:ascii="Arial" w:eastAsia="Times New Roman" w:hAnsi="Arial" w:cs="Arial"/>
        </w:rPr>
        <w:t xml:space="preserve"> bagi investor.</w:t>
      </w:r>
      <w:r w:rsidRPr="0043110D">
        <w:rPr>
          <w:rFonts w:ascii="Arial" w:eastAsia="Times New Roman" w:hAnsi="Arial" w:cs="Arial"/>
          <w:i/>
          <w:iCs/>
        </w:rPr>
        <w:t xml:space="preserve"> </w:t>
      </w:r>
      <w:r w:rsidR="00295AF3" w:rsidRPr="0043110D">
        <w:rPr>
          <w:rFonts w:ascii="Arial" w:eastAsia="Times New Roman" w:hAnsi="Arial" w:cs="Arial"/>
        </w:rPr>
        <w:t>Kabar buruk</w:t>
      </w:r>
      <w:r w:rsidRPr="0043110D">
        <w:rPr>
          <w:rFonts w:ascii="Arial" w:eastAsia="Times New Roman" w:hAnsi="Arial" w:cs="Arial"/>
        </w:rPr>
        <w:t xml:space="preserve"> tersebut </w:t>
      </w:r>
      <w:proofErr w:type="gramStart"/>
      <w:r w:rsidRPr="0043110D">
        <w:rPr>
          <w:rFonts w:ascii="Arial" w:eastAsia="Times New Roman" w:hAnsi="Arial" w:cs="Arial"/>
        </w:rPr>
        <w:t>akan</w:t>
      </w:r>
      <w:proofErr w:type="gramEnd"/>
      <w:r w:rsidRPr="0043110D">
        <w:rPr>
          <w:rFonts w:ascii="Arial" w:eastAsia="Times New Roman" w:hAnsi="Arial" w:cs="Arial"/>
        </w:rPr>
        <w:t xml:space="preserve"> mengakibatkan </w:t>
      </w:r>
      <w:r w:rsidRPr="0043110D">
        <w:rPr>
          <w:rFonts w:ascii="Arial" w:eastAsia="Times New Roman" w:hAnsi="Arial" w:cs="Arial"/>
          <w:i/>
          <w:iCs/>
        </w:rPr>
        <w:lastRenderedPageBreak/>
        <w:t xml:space="preserve">market value added </w:t>
      </w:r>
      <w:r w:rsidRPr="0043110D">
        <w:rPr>
          <w:rFonts w:ascii="Arial" w:eastAsia="Times New Roman" w:hAnsi="Arial" w:cs="Arial"/>
        </w:rPr>
        <w:t>p</w:t>
      </w:r>
      <w:r w:rsidR="00295AF3" w:rsidRPr="0043110D">
        <w:rPr>
          <w:rFonts w:ascii="Arial" w:eastAsia="Times New Roman" w:hAnsi="Arial" w:cs="Arial"/>
        </w:rPr>
        <w:t>erusahaan akan menurun</w:t>
      </w:r>
      <w:r w:rsidRPr="0043110D">
        <w:rPr>
          <w:rFonts w:ascii="Arial" w:eastAsia="Times New Roman" w:hAnsi="Arial" w:cs="Arial"/>
        </w:rPr>
        <w:t xml:space="preserve"> di mata investor.</w:t>
      </w:r>
    </w:p>
    <w:p w:rsidR="0065361B" w:rsidRPr="0043110D" w:rsidRDefault="0065361B" w:rsidP="005E0163">
      <w:pPr>
        <w:spacing w:after="0" w:line="240" w:lineRule="auto"/>
        <w:jc w:val="both"/>
        <w:rPr>
          <w:rFonts w:ascii="Arial" w:hAnsi="Arial" w:cs="Arial"/>
          <w:b/>
        </w:rPr>
      </w:pPr>
      <w:proofErr w:type="gramStart"/>
      <w:r w:rsidRPr="0043110D">
        <w:rPr>
          <w:rFonts w:ascii="Arial" w:hAnsi="Arial" w:cs="Arial"/>
          <w:b/>
        </w:rPr>
        <w:t xml:space="preserve">Pengaruh </w:t>
      </w:r>
      <w:r w:rsidRPr="0043110D">
        <w:rPr>
          <w:rFonts w:ascii="Arial" w:hAnsi="Arial" w:cs="Arial"/>
          <w:b/>
          <w:i/>
        </w:rPr>
        <w:t>Value Added Human Capital</w:t>
      </w:r>
      <w:r w:rsidRPr="0043110D">
        <w:rPr>
          <w:rFonts w:ascii="Arial" w:eastAsia="Times New Roman" w:hAnsi="Arial" w:cs="Arial"/>
          <w:b/>
        </w:rPr>
        <w:t xml:space="preserve"> (VAHU)</w:t>
      </w:r>
      <w:r w:rsidRPr="0043110D">
        <w:rPr>
          <w:rFonts w:ascii="Arial" w:hAnsi="Arial" w:cs="Arial"/>
          <w:b/>
        </w:rPr>
        <w:t xml:space="preserve"> terhadap </w:t>
      </w:r>
      <w:r w:rsidRPr="0043110D">
        <w:rPr>
          <w:rFonts w:ascii="Arial" w:hAnsi="Arial" w:cs="Arial"/>
          <w:b/>
          <w:i/>
        </w:rPr>
        <w:t>Market Value Added</w:t>
      </w:r>
      <w:r w:rsidRPr="0043110D">
        <w:rPr>
          <w:rFonts w:ascii="Arial" w:hAnsi="Arial" w:cs="Arial"/>
          <w:b/>
        </w:rPr>
        <w:t xml:space="preserve"> (MVA).</w:t>
      </w:r>
      <w:proofErr w:type="gramEnd"/>
    </w:p>
    <w:p w:rsidR="0065361B" w:rsidRPr="0043110D" w:rsidRDefault="0065361B" w:rsidP="005E0163">
      <w:pPr>
        <w:spacing w:after="0" w:line="240" w:lineRule="auto"/>
        <w:ind w:firstLine="720"/>
        <w:jc w:val="both"/>
        <w:rPr>
          <w:rFonts w:ascii="Arial" w:eastAsia="Times New Roman" w:hAnsi="Arial" w:cs="Arial"/>
        </w:rPr>
      </w:pPr>
      <w:proofErr w:type="gramStart"/>
      <w:r w:rsidRPr="0043110D">
        <w:rPr>
          <w:rFonts w:ascii="Arial" w:eastAsia="Times New Roman" w:hAnsi="Arial" w:cs="Arial"/>
        </w:rPr>
        <w:t xml:space="preserve">Berdasarkan pengujian parsial atau uji statistik t, didapatkan hasil yang menunjukkan bahwa </w:t>
      </w:r>
      <w:r w:rsidRPr="0043110D">
        <w:rPr>
          <w:rFonts w:ascii="Arial" w:hAnsi="Arial" w:cs="Arial"/>
          <w:i/>
        </w:rPr>
        <w:t>Value Added Human Capital</w:t>
      </w:r>
      <w:r w:rsidRPr="0043110D">
        <w:rPr>
          <w:rFonts w:ascii="Arial" w:eastAsia="Times New Roman" w:hAnsi="Arial" w:cs="Arial"/>
        </w:rPr>
        <w:t xml:space="preserve"> (VAHU)</w:t>
      </w:r>
      <w:r w:rsidRPr="0043110D">
        <w:rPr>
          <w:rFonts w:ascii="Arial" w:eastAsia="Times New Roman" w:hAnsi="Arial" w:cs="Arial"/>
          <w:i/>
          <w:iCs/>
        </w:rPr>
        <w:t xml:space="preserve"> </w:t>
      </w:r>
      <w:r w:rsidRPr="0043110D">
        <w:rPr>
          <w:rFonts w:ascii="Arial" w:eastAsia="Times New Roman" w:hAnsi="Arial" w:cs="Arial"/>
        </w:rPr>
        <w:t xml:space="preserve">terbukti berpengaruh signifikan terhadap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r w:rsidRPr="0043110D">
        <w:rPr>
          <w:rFonts w:ascii="Arial" w:eastAsia="Times New Roman" w:hAnsi="Arial" w:cs="Arial"/>
        </w:rPr>
        <w:t xml:space="preserve"> Hal ini ditunjukkan dari nilai signifikansi hitung (</w:t>
      </w:r>
      <w:r w:rsidRPr="0043110D">
        <w:rPr>
          <w:rFonts w:ascii="Arial" w:eastAsia="Times New Roman" w:hAnsi="Arial" w:cs="Arial"/>
          <w:color w:val="000000"/>
          <w:spacing w:val="-2"/>
        </w:rPr>
        <w:t>0,000</w:t>
      </w:r>
      <w:r w:rsidRPr="0043110D">
        <w:rPr>
          <w:rFonts w:ascii="Arial" w:eastAsia="Times New Roman" w:hAnsi="Arial" w:cs="Arial"/>
        </w:rPr>
        <w:t>) yang lebih kecil dari taraf signifikan (0</w:t>
      </w:r>
      <w:proofErr w:type="gramStart"/>
      <w:r w:rsidRPr="0043110D">
        <w:rPr>
          <w:rFonts w:ascii="Arial" w:eastAsia="Times New Roman" w:hAnsi="Arial" w:cs="Arial"/>
        </w:rPr>
        <w:t>,05</w:t>
      </w:r>
      <w:proofErr w:type="gramEnd"/>
      <w:r w:rsidRPr="0043110D">
        <w:rPr>
          <w:rFonts w:ascii="Arial" w:eastAsia="Times New Roman" w:hAnsi="Arial" w:cs="Arial"/>
        </w:rPr>
        <w:t xml:space="preserve">). </w:t>
      </w:r>
      <w:proofErr w:type="gramStart"/>
      <w:r w:rsidRPr="0043110D">
        <w:rPr>
          <w:rFonts w:ascii="Arial" w:eastAsia="Times New Roman" w:hAnsi="Arial" w:cs="Arial"/>
        </w:rPr>
        <w:t>Jadi, dapat disimpulkan bahwa Hipotesis kedua diterima.</w:t>
      </w:r>
      <w:proofErr w:type="gramEnd"/>
      <w:r w:rsidRPr="0043110D">
        <w:rPr>
          <w:rFonts w:ascii="Arial" w:eastAsia="Times New Roman" w:hAnsi="Arial" w:cs="Arial"/>
        </w:rPr>
        <w:t xml:space="preserve"> </w:t>
      </w:r>
      <w:proofErr w:type="gramStart"/>
      <w:r w:rsidRPr="0043110D">
        <w:rPr>
          <w:rFonts w:ascii="Arial" w:eastAsia="Times New Roman" w:hAnsi="Arial" w:cs="Arial"/>
        </w:rPr>
        <w:t>Kemudian berdasarkan persamaan regresi terlihat bahwa koefisien unt</w:t>
      </w:r>
      <w:r w:rsidR="00295AF3" w:rsidRPr="0043110D">
        <w:rPr>
          <w:rFonts w:ascii="Arial" w:eastAsia="Times New Roman" w:hAnsi="Arial" w:cs="Arial"/>
        </w:rPr>
        <w:t>uk variabel ini bernilai positif, berarti semakin besar</w:t>
      </w:r>
      <w:r w:rsidRPr="0043110D">
        <w:rPr>
          <w:rFonts w:ascii="Arial" w:eastAsia="Times New Roman" w:hAnsi="Arial" w:cs="Arial"/>
        </w:rPr>
        <w:t xml:space="preserve"> </w:t>
      </w:r>
      <w:r w:rsidRPr="0043110D">
        <w:rPr>
          <w:rFonts w:ascii="Arial" w:hAnsi="Arial" w:cs="Arial"/>
          <w:i/>
        </w:rPr>
        <w:t>Value Added Human Capital</w:t>
      </w:r>
      <w:r w:rsidRPr="0043110D">
        <w:rPr>
          <w:rFonts w:ascii="Arial" w:eastAsia="Times New Roman" w:hAnsi="Arial" w:cs="Arial"/>
        </w:rPr>
        <w:t xml:space="preserve"> (VAHU)</w:t>
      </w:r>
      <w:r w:rsidRPr="0043110D">
        <w:rPr>
          <w:rFonts w:ascii="Arial" w:eastAsia="Times New Roman" w:hAnsi="Arial" w:cs="Arial"/>
          <w:i/>
          <w:iCs/>
        </w:rPr>
        <w:t xml:space="preserve"> </w:t>
      </w:r>
      <w:r w:rsidRPr="0043110D">
        <w:rPr>
          <w:rFonts w:ascii="Arial" w:eastAsia="Times New Roman" w:hAnsi="Arial" w:cs="Arial"/>
        </w:rPr>
        <w:t xml:space="preserve">semakin tinggi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p>
    <w:p w:rsidR="0065361B" w:rsidRPr="0043110D" w:rsidRDefault="0065361B" w:rsidP="005E0163">
      <w:pPr>
        <w:spacing w:after="0" w:line="240" w:lineRule="auto"/>
        <w:ind w:firstLine="720"/>
        <w:jc w:val="both"/>
        <w:rPr>
          <w:rFonts w:ascii="Arial" w:eastAsia="Times New Roman" w:hAnsi="Arial" w:cs="Arial"/>
        </w:rPr>
      </w:pPr>
      <w:r w:rsidRPr="0043110D">
        <w:rPr>
          <w:rFonts w:ascii="Arial" w:eastAsia="Times New Roman" w:hAnsi="Arial" w:cs="Arial"/>
        </w:rPr>
        <w:t xml:space="preserve">Hasil penelitian menunjukkan </w:t>
      </w:r>
      <w:r w:rsidRPr="0043110D">
        <w:rPr>
          <w:rFonts w:ascii="Arial" w:hAnsi="Arial" w:cs="Arial"/>
          <w:color w:val="000000"/>
        </w:rPr>
        <w:t xml:space="preserve">perusahaan yang memiliki mengalokasikan biaya untuk </w:t>
      </w:r>
      <w:r w:rsidRPr="0043110D">
        <w:rPr>
          <w:rFonts w:ascii="Arial" w:hAnsi="Arial" w:cs="Arial"/>
          <w:i/>
          <w:iCs/>
          <w:color w:val="000000"/>
        </w:rPr>
        <w:t xml:space="preserve">human capital </w:t>
      </w:r>
      <w:r w:rsidRPr="0043110D">
        <w:rPr>
          <w:rFonts w:ascii="Arial" w:hAnsi="Arial" w:cs="Arial"/>
          <w:color w:val="000000"/>
        </w:rPr>
        <w:t xml:space="preserve">yang </w:t>
      </w:r>
      <w:r w:rsidR="00295AF3" w:rsidRPr="0043110D">
        <w:rPr>
          <w:rFonts w:ascii="Arial" w:hAnsi="Arial" w:cs="Arial"/>
          <w:color w:val="000000"/>
        </w:rPr>
        <w:t xml:space="preserve">rendah </w:t>
      </w:r>
      <w:proofErr w:type="gramStart"/>
      <w:r w:rsidR="00295AF3" w:rsidRPr="0043110D">
        <w:rPr>
          <w:rFonts w:ascii="Arial" w:hAnsi="Arial" w:cs="Arial"/>
          <w:color w:val="000000"/>
        </w:rPr>
        <w:t>akan</w:t>
      </w:r>
      <w:proofErr w:type="gramEnd"/>
      <w:r w:rsidR="00295AF3" w:rsidRPr="0043110D">
        <w:rPr>
          <w:rFonts w:ascii="Arial" w:hAnsi="Arial" w:cs="Arial"/>
          <w:color w:val="000000"/>
        </w:rPr>
        <w:t xml:space="preserve"> meningkatkan</w:t>
      </w:r>
      <w:r w:rsidRPr="0043110D">
        <w:rPr>
          <w:rFonts w:ascii="Arial" w:hAnsi="Arial" w:cs="Arial"/>
          <w:color w:val="000000"/>
        </w:rPr>
        <w:t xml:space="preserve"> laba operasional perusahaan. H</w:t>
      </w:r>
      <w:r w:rsidR="00295AF3" w:rsidRPr="0043110D">
        <w:rPr>
          <w:rFonts w:ascii="Arial" w:hAnsi="Arial" w:cs="Arial"/>
          <w:color w:val="000000"/>
        </w:rPr>
        <w:t xml:space="preserve">al tersebut </w:t>
      </w:r>
      <w:proofErr w:type="gramStart"/>
      <w:r w:rsidR="00295AF3" w:rsidRPr="0043110D">
        <w:rPr>
          <w:rFonts w:ascii="Arial" w:hAnsi="Arial" w:cs="Arial"/>
          <w:color w:val="000000"/>
        </w:rPr>
        <w:t>akan</w:t>
      </w:r>
      <w:proofErr w:type="gramEnd"/>
      <w:r w:rsidR="00295AF3" w:rsidRPr="0043110D">
        <w:rPr>
          <w:rFonts w:ascii="Arial" w:hAnsi="Arial" w:cs="Arial"/>
          <w:color w:val="000000"/>
        </w:rPr>
        <w:t xml:space="preserve"> berdampak</w:t>
      </w:r>
      <w:r w:rsidRPr="0043110D">
        <w:rPr>
          <w:rFonts w:ascii="Arial" w:hAnsi="Arial" w:cs="Arial"/>
          <w:color w:val="000000"/>
        </w:rPr>
        <w:t xml:space="preserve"> terdorongnya investor untuk mengalokasikan dana investasi pada perusahaan yang </w:t>
      </w:r>
      <w:r w:rsidR="00295AF3" w:rsidRPr="0043110D">
        <w:rPr>
          <w:rFonts w:ascii="Arial" w:hAnsi="Arial" w:cs="Arial"/>
          <w:color w:val="000000"/>
        </w:rPr>
        <w:t>sedikit</w:t>
      </w:r>
      <w:r w:rsidRPr="0043110D">
        <w:rPr>
          <w:rFonts w:ascii="Arial" w:hAnsi="Arial" w:cs="Arial"/>
          <w:color w:val="000000"/>
        </w:rPr>
        <w:t xml:space="preserve"> mengalokasikan biaya untuk </w:t>
      </w:r>
      <w:r w:rsidRPr="0043110D">
        <w:rPr>
          <w:rFonts w:ascii="Arial" w:hAnsi="Arial" w:cs="Arial"/>
          <w:i/>
          <w:iCs/>
          <w:color w:val="000000"/>
        </w:rPr>
        <w:t>human capital</w:t>
      </w:r>
      <w:r w:rsidRPr="0043110D">
        <w:rPr>
          <w:rFonts w:ascii="Arial" w:hAnsi="Arial" w:cs="Arial"/>
          <w:color w:val="000000"/>
        </w:rPr>
        <w:t xml:space="preserve">. </w:t>
      </w:r>
      <w:proofErr w:type="gramStart"/>
      <w:r w:rsidRPr="0043110D">
        <w:rPr>
          <w:rFonts w:ascii="Arial" w:hAnsi="Arial" w:cs="Arial"/>
          <w:color w:val="000000"/>
        </w:rPr>
        <w:t>Investor memiliki pandangan biaya pengembangan pada sum</w:t>
      </w:r>
      <w:r w:rsidR="00295AF3" w:rsidRPr="0043110D">
        <w:rPr>
          <w:rFonts w:ascii="Arial" w:hAnsi="Arial" w:cs="Arial"/>
          <w:color w:val="000000"/>
        </w:rPr>
        <w:t>berdaya manusia perusahaan</w:t>
      </w:r>
      <w:r w:rsidRPr="0043110D">
        <w:rPr>
          <w:rFonts w:ascii="Arial" w:hAnsi="Arial" w:cs="Arial"/>
          <w:color w:val="000000"/>
        </w:rPr>
        <w:t xml:space="preserve"> dapat dirasakan secara cepat.</w:t>
      </w:r>
      <w:proofErr w:type="gramEnd"/>
      <w:r w:rsidRPr="0043110D">
        <w:rPr>
          <w:rFonts w:ascii="Arial" w:hAnsi="Arial" w:cs="Arial"/>
          <w:color w:val="000000"/>
        </w:rPr>
        <w:t xml:space="preserve"> Hal in</w:t>
      </w:r>
      <w:r w:rsidR="00295AF3" w:rsidRPr="0043110D">
        <w:rPr>
          <w:rFonts w:ascii="Arial" w:hAnsi="Arial" w:cs="Arial"/>
          <w:color w:val="000000"/>
        </w:rPr>
        <w:t xml:space="preserve">i </w:t>
      </w:r>
      <w:proofErr w:type="gramStart"/>
      <w:r w:rsidR="00295AF3" w:rsidRPr="0043110D">
        <w:rPr>
          <w:rFonts w:ascii="Arial" w:hAnsi="Arial" w:cs="Arial"/>
          <w:color w:val="000000"/>
        </w:rPr>
        <w:t>akan</w:t>
      </w:r>
      <w:proofErr w:type="gramEnd"/>
      <w:r w:rsidR="00295AF3" w:rsidRPr="0043110D">
        <w:rPr>
          <w:rFonts w:ascii="Arial" w:hAnsi="Arial" w:cs="Arial"/>
          <w:color w:val="000000"/>
        </w:rPr>
        <w:t xml:space="preserve"> berdampak terhadap tinggi</w:t>
      </w:r>
      <w:r w:rsidRPr="0043110D">
        <w:rPr>
          <w:rFonts w:ascii="Arial" w:hAnsi="Arial" w:cs="Arial"/>
          <w:color w:val="000000"/>
        </w:rPr>
        <w:t xml:space="preserve">nya penilaian investor atas kinerja perusahaan, sehingga </w:t>
      </w:r>
      <w:r w:rsidRPr="0043110D">
        <w:rPr>
          <w:rFonts w:ascii="Arial" w:hAnsi="Arial" w:cs="Arial"/>
          <w:i/>
          <w:iCs/>
          <w:color w:val="000000"/>
        </w:rPr>
        <w:t xml:space="preserve">market value added </w:t>
      </w:r>
      <w:r w:rsidR="00295AF3" w:rsidRPr="0043110D">
        <w:rPr>
          <w:rFonts w:ascii="Arial" w:hAnsi="Arial" w:cs="Arial"/>
          <w:color w:val="000000"/>
        </w:rPr>
        <w:t>meningkat</w:t>
      </w:r>
      <w:r w:rsidRPr="0043110D">
        <w:rPr>
          <w:rFonts w:ascii="Arial" w:hAnsi="Arial" w:cs="Arial"/>
          <w:color w:val="000000"/>
        </w:rPr>
        <w:t xml:space="preserve"> pada perusahaan yang banyak mengalokasikan secara besar pada pengembangan </w:t>
      </w:r>
      <w:r w:rsidRPr="0043110D">
        <w:rPr>
          <w:rFonts w:ascii="Arial" w:hAnsi="Arial" w:cs="Arial"/>
          <w:i/>
          <w:iCs/>
          <w:color w:val="000000"/>
        </w:rPr>
        <w:t>human capital</w:t>
      </w:r>
      <w:r w:rsidRPr="0043110D">
        <w:rPr>
          <w:rFonts w:ascii="Arial" w:hAnsi="Arial" w:cs="Arial"/>
          <w:color w:val="000000"/>
        </w:rPr>
        <w:t>.</w:t>
      </w:r>
      <w:r w:rsidRPr="0043110D">
        <w:rPr>
          <w:rFonts w:ascii="Arial" w:hAnsi="Arial" w:cs="Arial"/>
          <w:i/>
          <w:iCs/>
          <w:color w:val="000000"/>
        </w:rPr>
        <w:t xml:space="preserve"> </w:t>
      </w:r>
    </w:p>
    <w:p w:rsidR="0065361B" w:rsidRPr="0043110D" w:rsidRDefault="0043110D" w:rsidP="005E0163">
      <w:pPr>
        <w:autoSpaceDE w:val="0"/>
        <w:autoSpaceDN w:val="0"/>
        <w:adjustRightInd w:val="0"/>
        <w:spacing w:after="0" w:line="240" w:lineRule="auto"/>
        <w:ind w:firstLine="72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700224" behindDoc="0" locked="0" layoutInCell="1" allowOverlap="1" wp14:anchorId="6E9CB56A" wp14:editId="0CE8A164">
                <wp:simplePos x="0" y="0"/>
                <wp:positionH relativeFrom="column">
                  <wp:posOffset>1934845</wp:posOffset>
                </wp:positionH>
                <wp:positionV relativeFrom="paragraph">
                  <wp:posOffset>740410</wp:posOffset>
                </wp:positionV>
                <wp:extent cx="581025" cy="2857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1F7A0A">
                            <w:r>
                              <w:t>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position:absolute;left:0;text-align:left;margin-left:152.35pt;margin-top:58.3pt;width:45.7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" fillcolor="white [3201]" stroked="f" strokeweight=".5pt">
                <v:textbox>
                  <w:txbxContent>
                    <w:p w:rsidR="0043110D" w:rsidRDefault="0043110D" w:rsidP="001F7A0A">
                      <w:r>
                        <w:t>187</w:t>
                      </w:r>
                    </w:p>
                  </w:txbxContent>
                </v:textbox>
              </v:shape>
            </w:pict>
          </mc:Fallback>
        </mc:AlternateContent>
      </w:r>
      <w:r w:rsidR="0065361B" w:rsidRPr="0043110D">
        <w:rPr>
          <w:rFonts w:ascii="Arial" w:eastAsia="Times New Roman" w:hAnsi="Arial" w:cs="Arial"/>
        </w:rPr>
        <w:t xml:space="preserve">Berdasarkan </w:t>
      </w:r>
      <w:r w:rsidR="0065361B" w:rsidRPr="0043110D">
        <w:rPr>
          <w:rFonts w:ascii="Arial" w:eastAsia="Times New Roman" w:hAnsi="Arial" w:cs="Arial"/>
          <w:i/>
          <w:iCs/>
        </w:rPr>
        <w:t>signaling theory</w:t>
      </w:r>
      <w:r w:rsidR="0065361B" w:rsidRPr="0043110D">
        <w:rPr>
          <w:rFonts w:ascii="Arial" w:eastAsia="Times New Roman" w:hAnsi="Arial" w:cs="Arial"/>
        </w:rPr>
        <w:t xml:space="preserve">, investor </w:t>
      </w:r>
      <w:proofErr w:type="gramStart"/>
      <w:r w:rsidR="0065361B" w:rsidRPr="0043110D">
        <w:rPr>
          <w:rFonts w:ascii="Arial" w:eastAsia="Times New Roman" w:hAnsi="Arial" w:cs="Arial"/>
        </w:rPr>
        <w:t>akan</w:t>
      </w:r>
      <w:proofErr w:type="gramEnd"/>
      <w:r w:rsidR="0065361B" w:rsidRPr="0043110D">
        <w:rPr>
          <w:rFonts w:ascii="Arial" w:eastAsia="Times New Roman" w:hAnsi="Arial" w:cs="Arial"/>
        </w:rPr>
        <w:t xml:space="preserve"> memberikan </w:t>
      </w:r>
      <w:r w:rsidR="00295AF3" w:rsidRPr="0043110D">
        <w:rPr>
          <w:rFonts w:ascii="Arial" w:eastAsia="Times New Roman" w:hAnsi="Arial" w:cs="Arial"/>
        </w:rPr>
        <w:t>sinyal positif</w:t>
      </w:r>
      <w:r w:rsidR="0065361B" w:rsidRPr="0043110D">
        <w:rPr>
          <w:rFonts w:ascii="Arial" w:eastAsia="Times New Roman" w:hAnsi="Arial" w:cs="Arial"/>
        </w:rPr>
        <w:t xml:space="preserve"> apabila perusahaan </w:t>
      </w:r>
      <w:r w:rsidR="00295AF3" w:rsidRPr="0043110D">
        <w:rPr>
          <w:rFonts w:ascii="Arial" w:eastAsia="Times New Roman" w:hAnsi="Arial" w:cs="Arial"/>
        </w:rPr>
        <w:t xml:space="preserve">sedikit </w:t>
      </w:r>
      <w:r w:rsidR="00295AF3" w:rsidRPr="0043110D">
        <w:rPr>
          <w:rFonts w:ascii="Arial" w:eastAsia="Times New Roman" w:hAnsi="Arial" w:cs="Arial"/>
        </w:rPr>
        <w:lastRenderedPageBreak/>
        <w:t xml:space="preserve">mengalokasikan biaya yang </w:t>
      </w:r>
      <w:r w:rsidR="0065361B" w:rsidRPr="0043110D">
        <w:rPr>
          <w:rFonts w:ascii="Arial" w:eastAsia="Times New Roman" w:hAnsi="Arial" w:cs="Arial"/>
        </w:rPr>
        <w:t xml:space="preserve">memberikan manfaat secara cepat. Perusahaan yang </w:t>
      </w:r>
      <w:r w:rsidR="00295AF3" w:rsidRPr="0043110D">
        <w:rPr>
          <w:rFonts w:ascii="Arial" w:eastAsia="Times New Roman" w:hAnsi="Arial" w:cs="Arial"/>
        </w:rPr>
        <w:t>sedikit</w:t>
      </w:r>
      <w:r w:rsidR="0065361B" w:rsidRPr="0043110D">
        <w:rPr>
          <w:rFonts w:ascii="Arial" w:eastAsia="Times New Roman" w:hAnsi="Arial" w:cs="Arial"/>
        </w:rPr>
        <w:t xml:space="preserve"> mengalokasikan biaya untuk pengembangan sumberdaya manusia </w:t>
      </w:r>
      <w:proofErr w:type="gramStart"/>
      <w:r w:rsidR="0065361B" w:rsidRPr="0043110D">
        <w:rPr>
          <w:rFonts w:ascii="Arial" w:eastAsia="Times New Roman" w:hAnsi="Arial" w:cs="Arial"/>
        </w:rPr>
        <w:t>akan</w:t>
      </w:r>
      <w:proofErr w:type="gramEnd"/>
      <w:r w:rsidR="0065361B" w:rsidRPr="0043110D">
        <w:rPr>
          <w:rFonts w:ascii="Arial" w:eastAsia="Times New Roman" w:hAnsi="Arial" w:cs="Arial"/>
        </w:rPr>
        <w:t xml:space="preserve"> me</w:t>
      </w:r>
      <w:r w:rsidR="00295AF3" w:rsidRPr="0043110D">
        <w:rPr>
          <w:rFonts w:ascii="Arial" w:eastAsia="Times New Roman" w:hAnsi="Arial" w:cs="Arial"/>
        </w:rPr>
        <w:t>miliki dampak terhadap peningkatan laba perusahaan.</w:t>
      </w:r>
      <w:r w:rsidR="0065361B" w:rsidRPr="0043110D">
        <w:rPr>
          <w:rFonts w:ascii="Arial" w:eastAsia="Times New Roman" w:hAnsi="Arial" w:cs="Arial"/>
        </w:rPr>
        <w:t xml:space="preserve"> </w:t>
      </w:r>
      <w:r w:rsidR="009A698F" w:rsidRPr="0043110D">
        <w:rPr>
          <w:rFonts w:ascii="Arial" w:eastAsia="Times New Roman" w:hAnsi="Arial" w:cs="Arial"/>
        </w:rPr>
        <w:t xml:space="preserve">Hal ini </w:t>
      </w:r>
      <w:proofErr w:type="gramStart"/>
      <w:r w:rsidR="009A698F" w:rsidRPr="0043110D">
        <w:rPr>
          <w:rFonts w:ascii="Arial" w:eastAsia="Times New Roman" w:hAnsi="Arial" w:cs="Arial"/>
        </w:rPr>
        <w:t>akan</w:t>
      </w:r>
      <w:proofErr w:type="gramEnd"/>
      <w:r w:rsidR="009A698F" w:rsidRPr="0043110D">
        <w:rPr>
          <w:rFonts w:ascii="Arial" w:eastAsia="Times New Roman" w:hAnsi="Arial" w:cs="Arial"/>
        </w:rPr>
        <w:t xml:space="preserve"> berdampak terhadap peningkatan </w:t>
      </w:r>
      <w:r w:rsidR="009A698F" w:rsidRPr="0043110D">
        <w:rPr>
          <w:rFonts w:ascii="Arial" w:eastAsia="Times New Roman" w:hAnsi="Arial" w:cs="Arial"/>
          <w:i/>
          <w:iCs/>
        </w:rPr>
        <w:t xml:space="preserve">cost </w:t>
      </w:r>
      <w:r w:rsidR="009A698F" w:rsidRPr="0043110D">
        <w:rPr>
          <w:rFonts w:ascii="Arial" w:eastAsia="Times New Roman" w:hAnsi="Arial" w:cs="Arial"/>
        </w:rPr>
        <w:t>perusahaan sehingga menjadi sebuah kabar baik bagi investor.</w:t>
      </w:r>
      <w:r w:rsidR="009A698F" w:rsidRPr="0043110D">
        <w:rPr>
          <w:rFonts w:ascii="Arial" w:eastAsia="Times New Roman" w:hAnsi="Arial" w:cs="Arial"/>
          <w:i/>
          <w:iCs/>
        </w:rPr>
        <w:t xml:space="preserve"> </w:t>
      </w:r>
      <w:r w:rsidR="009A698F" w:rsidRPr="0043110D">
        <w:rPr>
          <w:rFonts w:ascii="Arial" w:eastAsia="Times New Roman" w:hAnsi="Arial" w:cs="Arial"/>
        </w:rPr>
        <w:t xml:space="preserve">Kabar baik tersebut </w:t>
      </w:r>
      <w:proofErr w:type="gramStart"/>
      <w:r w:rsidR="009A698F" w:rsidRPr="0043110D">
        <w:rPr>
          <w:rFonts w:ascii="Arial" w:eastAsia="Times New Roman" w:hAnsi="Arial" w:cs="Arial"/>
        </w:rPr>
        <w:t>akan</w:t>
      </w:r>
      <w:proofErr w:type="gramEnd"/>
      <w:r w:rsidR="009A698F" w:rsidRPr="0043110D">
        <w:rPr>
          <w:rFonts w:ascii="Arial" w:eastAsia="Times New Roman" w:hAnsi="Arial" w:cs="Arial"/>
        </w:rPr>
        <w:t xml:space="preserve"> mengakibatkan </w:t>
      </w:r>
      <w:r w:rsidR="009A698F" w:rsidRPr="0043110D">
        <w:rPr>
          <w:rFonts w:ascii="Arial" w:eastAsia="Times New Roman" w:hAnsi="Arial" w:cs="Arial"/>
          <w:i/>
          <w:iCs/>
        </w:rPr>
        <w:t xml:space="preserve">market value added </w:t>
      </w:r>
      <w:r w:rsidR="009A698F" w:rsidRPr="0043110D">
        <w:rPr>
          <w:rFonts w:ascii="Arial" w:eastAsia="Times New Roman" w:hAnsi="Arial" w:cs="Arial"/>
        </w:rPr>
        <w:t>perusahaan akan meningkat di mata investor.</w:t>
      </w:r>
    </w:p>
    <w:p w:rsidR="0065361B" w:rsidRPr="0043110D" w:rsidRDefault="0065361B" w:rsidP="005E0163">
      <w:pPr>
        <w:spacing w:after="0" w:line="240" w:lineRule="auto"/>
        <w:jc w:val="both"/>
        <w:rPr>
          <w:rFonts w:ascii="Arial" w:hAnsi="Arial" w:cs="Arial"/>
          <w:b/>
        </w:rPr>
      </w:pPr>
      <w:proofErr w:type="gramStart"/>
      <w:r w:rsidRPr="0043110D">
        <w:rPr>
          <w:rFonts w:ascii="Arial" w:hAnsi="Arial" w:cs="Arial"/>
          <w:b/>
        </w:rPr>
        <w:t xml:space="preserve">Pengaruh </w:t>
      </w:r>
      <w:r w:rsidRPr="0043110D">
        <w:rPr>
          <w:rFonts w:ascii="Arial" w:hAnsi="Arial" w:cs="Arial"/>
          <w:b/>
          <w:i/>
        </w:rPr>
        <w:t xml:space="preserve">Structural Capital Value Added </w:t>
      </w:r>
      <w:r w:rsidRPr="0043110D">
        <w:rPr>
          <w:rFonts w:ascii="Arial" w:hAnsi="Arial" w:cs="Arial"/>
          <w:b/>
        </w:rPr>
        <w:t xml:space="preserve">(STVA) terhadap </w:t>
      </w:r>
      <w:r w:rsidRPr="0043110D">
        <w:rPr>
          <w:rFonts w:ascii="Arial" w:hAnsi="Arial" w:cs="Arial"/>
          <w:b/>
          <w:i/>
        </w:rPr>
        <w:t xml:space="preserve">Market Value Added </w:t>
      </w:r>
      <w:r w:rsidRPr="0043110D">
        <w:rPr>
          <w:rFonts w:ascii="Arial" w:hAnsi="Arial" w:cs="Arial"/>
          <w:b/>
        </w:rPr>
        <w:t>(MVA).</w:t>
      </w:r>
      <w:proofErr w:type="gramEnd"/>
      <w:r w:rsidRPr="0043110D">
        <w:rPr>
          <w:rFonts w:ascii="Arial" w:hAnsi="Arial" w:cs="Arial"/>
          <w:b/>
        </w:rPr>
        <w:t xml:space="preserve"> </w:t>
      </w:r>
    </w:p>
    <w:p w:rsidR="009A698F" w:rsidRPr="0043110D" w:rsidRDefault="0065361B" w:rsidP="005E0163">
      <w:pPr>
        <w:spacing w:after="0" w:line="240" w:lineRule="auto"/>
        <w:ind w:firstLine="720"/>
        <w:jc w:val="both"/>
        <w:rPr>
          <w:rFonts w:ascii="Arial" w:eastAsia="Times New Roman" w:hAnsi="Arial" w:cs="Arial"/>
        </w:rPr>
      </w:pPr>
      <w:proofErr w:type="gramStart"/>
      <w:r w:rsidRPr="0043110D">
        <w:rPr>
          <w:rFonts w:ascii="Arial" w:eastAsia="Times New Roman" w:hAnsi="Arial" w:cs="Arial"/>
        </w:rPr>
        <w:t xml:space="preserve">Berdasarkan pengujian parsial atau uji statistik t, didapatkan hasil yang menunjukkan bahwa </w:t>
      </w:r>
      <w:r w:rsidRPr="0043110D">
        <w:rPr>
          <w:rFonts w:ascii="Arial" w:hAnsi="Arial" w:cs="Arial"/>
          <w:i/>
        </w:rPr>
        <w:t xml:space="preserve">Structural Capital Value Added </w:t>
      </w:r>
      <w:r w:rsidRPr="0043110D">
        <w:rPr>
          <w:rFonts w:ascii="Arial" w:hAnsi="Arial" w:cs="Arial"/>
        </w:rPr>
        <w:t>(STVA)</w:t>
      </w:r>
      <w:r w:rsidRPr="0043110D">
        <w:rPr>
          <w:rFonts w:ascii="Arial" w:eastAsia="Times New Roman" w:hAnsi="Arial" w:cs="Arial"/>
          <w:i/>
          <w:iCs/>
        </w:rPr>
        <w:t xml:space="preserve"> </w:t>
      </w:r>
      <w:r w:rsidRPr="0043110D">
        <w:rPr>
          <w:rFonts w:ascii="Arial" w:eastAsia="Times New Roman" w:hAnsi="Arial" w:cs="Arial"/>
        </w:rPr>
        <w:t xml:space="preserve">terbukti tidak berpengaruh signifikan terhadap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r w:rsidRPr="0043110D">
        <w:rPr>
          <w:rFonts w:ascii="Arial" w:eastAsia="Times New Roman" w:hAnsi="Arial" w:cs="Arial"/>
        </w:rPr>
        <w:t xml:space="preserve"> Hal ini ditunjukkan dari nilai signifikansi hitung (</w:t>
      </w:r>
      <w:r w:rsidR="009A698F" w:rsidRPr="0043110D">
        <w:rPr>
          <w:rFonts w:ascii="Arial" w:eastAsia="Times New Roman" w:hAnsi="Arial" w:cs="Arial"/>
          <w:color w:val="000000"/>
          <w:spacing w:val="-2"/>
        </w:rPr>
        <w:t>0,138</w:t>
      </w:r>
      <w:r w:rsidRPr="0043110D">
        <w:rPr>
          <w:rFonts w:ascii="Arial" w:eastAsia="Times New Roman" w:hAnsi="Arial" w:cs="Arial"/>
        </w:rPr>
        <w:t>) yang lebih besar dari taraf signifikan (0</w:t>
      </w:r>
      <w:proofErr w:type="gramStart"/>
      <w:r w:rsidRPr="0043110D">
        <w:rPr>
          <w:rFonts w:ascii="Arial" w:eastAsia="Times New Roman" w:hAnsi="Arial" w:cs="Arial"/>
        </w:rPr>
        <w:t>,05</w:t>
      </w:r>
      <w:proofErr w:type="gramEnd"/>
      <w:r w:rsidRPr="0043110D">
        <w:rPr>
          <w:rFonts w:ascii="Arial" w:eastAsia="Times New Roman" w:hAnsi="Arial" w:cs="Arial"/>
        </w:rPr>
        <w:t xml:space="preserve">). </w:t>
      </w:r>
      <w:proofErr w:type="gramStart"/>
      <w:r w:rsidRPr="0043110D">
        <w:rPr>
          <w:rFonts w:ascii="Arial" w:eastAsia="Times New Roman" w:hAnsi="Arial" w:cs="Arial"/>
        </w:rPr>
        <w:t>Jadi, dapat disimpulkan bahwa Hipotesis ketiga tidak diterima.</w:t>
      </w:r>
      <w:proofErr w:type="gramEnd"/>
      <w:r w:rsidRPr="0043110D">
        <w:rPr>
          <w:rFonts w:ascii="Arial" w:eastAsia="Times New Roman" w:hAnsi="Arial" w:cs="Arial"/>
        </w:rPr>
        <w:t xml:space="preserve"> </w:t>
      </w:r>
      <w:proofErr w:type="gramStart"/>
      <w:r w:rsidRPr="0043110D">
        <w:rPr>
          <w:rFonts w:ascii="Arial" w:eastAsia="Times New Roman" w:hAnsi="Arial" w:cs="Arial"/>
        </w:rPr>
        <w:t>Kemudian berdasarkan persamaan regresi terlihat bahwa koefisien unt</w:t>
      </w:r>
      <w:r w:rsidR="009A698F" w:rsidRPr="0043110D">
        <w:rPr>
          <w:rFonts w:ascii="Arial" w:eastAsia="Times New Roman" w:hAnsi="Arial" w:cs="Arial"/>
        </w:rPr>
        <w:t>uk variabel ini bernilai negatif, berarti semakin kecil</w:t>
      </w:r>
      <w:r w:rsidRPr="0043110D">
        <w:rPr>
          <w:rFonts w:ascii="Arial" w:eastAsia="Times New Roman" w:hAnsi="Arial" w:cs="Arial"/>
        </w:rPr>
        <w:t xml:space="preserve"> </w:t>
      </w:r>
      <w:r w:rsidRPr="0043110D">
        <w:rPr>
          <w:rFonts w:ascii="Arial" w:hAnsi="Arial" w:cs="Arial"/>
          <w:i/>
        </w:rPr>
        <w:t xml:space="preserve">Structural Capital Value Added </w:t>
      </w:r>
      <w:r w:rsidRPr="0043110D">
        <w:rPr>
          <w:rFonts w:ascii="Arial" w:hAnsi="Arial" w:cs="Arial"/>
        </w:rPr>
        <w:t>(STVA)</w:t>
      </w:r>
      <w:r w:rsidRPr="0043110D">
        <w:rPr>
          <w:rFonts w:ascii="Arial" w:eastAsia="Times New Roman" w:hAnsi="Arial" w:cs="Arial"/>
          <w:i/>
          <w:iCs/>
        </w:rPr>
        <w:t xml:space="preserve"> </w:t>
      </w:r>
      <w:r w:rsidR="009A698F" w:rsidRPr="0043110D">
        <w:rPr>
          <w:rFonts w:ascii="Arial" w:eastAsia="Times New Roman" w:hAnsi="Arial" w:cs="Arial"/>
        </w:rPr>
        <w:t>semakin rendah</w:t>
      </w:r>
      <w:r w:rsidRPr="0043110D">
        <w:rPr>
          <w:rFonts w:ascii="Arial" w:eastAsia="Times New Roman" w:hAnsi="Arial" w:cs="Arial"/>
        </w:rPr>
        <w:t xml:space="preserve"> </w:t>
      </w:r>
      <w:r w:rsidRPr="0043110D">
        <w:rPr>
          <w:rFonts w:ascii="Arial" w:eastAsia="Times New Roman" w:hAnsi="Arial" w:cs="Arial"/>
          <w:i/>
          <w:iCs/>
        </w:rPr>
        <w:t xml:space="preserve">Market Value Added </w:t>
      </w:r>
      <w:r w:rsidRPr="0043110D">
        <w:rPr>
          <w:rFonts w:ascii="Arial" w:eastAsia="Times New Roman" w:hAnsi="Arial" w:cs="Arial"/>
          <w:iCs/>
        </w:rPr>
        <w:t>(MVA)</w:t>
      </w:r>
      <w:r w:rsidRPr="0043110D">
        <w:rPr>
          <w:rFonts w:ascii="Arial" w:eastAsia="Times New Roman" w:hAnsi="Arial" w:cs="Arial"/>
        </w:rPr>
        <w:t>.</w:t>
      </w:r>
      <w:proofErr w:type="gramEnd"/>
    </w:p>
    <w:p w:rsidR="009A698F" w:rsidRPr="0043110D" w:rsidRDefault="0065361B" w:rsidP="005E0163">
      <w:pPr>
        <w:spacing w:after="0" w:line="240" w:lineRule="auto"/>
        <w:ind w:firstLine="720"/>
        <w:jc w:val="both"/>
        <w:rPr>
          <w:rFonts w:ascii="Arial" w:hAnsi="Arial" w:cs="Arial"/>
          <w:bCs/>
          <w:iCs/>
          <w:color w:val="000000"/>
        </w:rPr>
      </w:pPr>
      <w:proofErr w:type="gramStart"/>
      <w:r w:rsidRPr="0043110D">
        <w:rPr>
          <w:rFonts w:ascii="Arial" w:hAnsi="Arial" w:cs="Arial"/>
        </w:rPr>
        <w:t xml:space="preserve">Hasil penelitian menunjukkan bahwa </w:t>
      </w:r>
      <w:r w:rsidRPr="0043110D">
        <w:rPr>
          <w:rFonts w:ascii="Arial" w:hAnsi="Arial" w:cs="Arial"/>
          <w:color w:val="000000"/>
        </w:rPr>
        <w:t>investor</w:t>
      </w:r>
      <w:r w:rsidR="009A698F" w:rsidRPr="0043110D">
        <w:rPr>
          <w:rFonts w:ascii="Arial" w:hAnsi="Arial" w:cs="Arial"/>
          <w:color w:val="000000"/>
        </w:rPr>
        <w:t xml:space="preserve"> memandang pengelolaan yang buruk</w:t>
      </w:r>
      <w:r w:rsidRPr="0043110D">
        <w:rPr>
          <w:rFonts w:ascii="Arial" w:hAnsi="Arial" w:cs="Arial"/>
          <w:color w:val="000000"/>
        </w:rPr>
        <w:t xml:space="preserve"> pada </w:t>
      </w:r>
      <w:r w:rsidRPr="0043110D">
        <w:rPr>
          <w:rFonts w:ascii="Arial" w:hAnsi="Arial" w:cs="Arial"/>
          <w:bCs/>
          <w:i/>
          <w:color w:val="000000"/>
        </w:rPr>
        <w:t>structural capital</w:t>
      </w:r>
      <w:r w:rsidRPr="0043110D">
        <w:rPr>
          <w:rFonts w:ascii="Arial" w:hAnsi="Arial" w:cs="Arial"/>
          <w:bCs/>
          <w:iCs/>
          <w:color w:val="000000"/>
        </w:rPr>
        <w:t xml:space="preserve"> merupakan sebuah upaya da</w:t>
      </w:r>
      <w:r w:rsidR="009A698F" w:rsidRPr="0043110D">
        <w:rPr>
          <w:rFonts w:ascii="Arial" w:hAnsi="Arial" w:cs="Arial"/>
          <w:bCs/>
          <w:iCs/>
          <w:color w:val="000000"/>
        </w:rPr>
        <w:t>ri perusahaan untuk menurunkan</w:t>
      </w:r>
      <w:r w:rsidRPr="0043110D">
        <w:rPr>
          <w:rFonts w:ascii="Arial" w:hAnsi="Arial" w:cs="Arial"/>
          <w:bCs/>
          <w:iCs/>
          <w:color w:val="000000"/>
        </w:rPr>
        <w:t xml:space="preserve"> keunggulan kompetitif perusahaan.</w:t>
      </w:r>
      <w:proofErr w:type="gramEnd"/>
      <w:r w:rsidRPr="0043110D">
        <w:rPr>
          <w:rFonts w:ascii="Arial" w:hAnsi="Arial" w:cs="Arial"/>
          <w:bCs/>
          <w:iCs/>
          <w:color w:val="000000"/>
        </w:rPr>
        <w:t xml:space="preserve"> Hal ini </w:t>
      </w:r>
      <w:r w:rsidR="009A698F" w:rsidRPr="0043110D">
        <w:rPr>
          <w:rFonts w:ascii="Arial" w:hAnsi="Arial" w:cs="Arial"/>
          <w:bCs/>
          <w:iCs/>
          <w:color w:val="000000"/>
        </w:rPr>
        <w:t xml:space="preserve">tidak </w:t>
      </w:r>
      <w:proofErr w:type="gramStart"/>
      <w:r w:rsidRPr="0043110D">
        <w:rPr>
          <w:rFonts w:ascii="Arial" w:hAnsi="Arial" w:cs="Arial"/>
          <w:bCs/>
          <w:iCs/>
          <w:color w:val="000000"/>
        </w:rPr>
        <w:t>akan</w:t>
      </w:r>
      <w:proofErr w:type="gramEnd"/>
      <w:r w:rsidRPr="0043110D">
        <w:rPr>
          <w:rFonts w:ascii="Arial" w:hAnsi="Arial" w:cs="Arial"/>
          <w:bCs/>
          <w:iCs/>
          <w:color w:val="000000"/>
        </w:rPr>
        <w:t xml:space="preserve"> mendorong investor untuk memberikan respon positif pada perusahaan yang memiliki </w:t>
      </w:r>
      <w:r w:rsidRPr="0043110D">
        <w:rPr>
          <w:rFonts w:ascii="Arial" w:hAnsi="Arial" w:cs="Arial"/>
          <w:bCs/>
          <w:i/>
          <w:color w:val="000000"/>
        </w:rPr>
        <w:t>structural capital</w:t>
      </w:r>
      <w:r w:rsidR="009A698F" w:rsidRPr="0043110D">
        <w:rPr>
          <w:rFonts w:ascii="Arial" w:hAnsi="Arial" w:cs="Arial"/>
          <w:bCs/>
          <w:iCs/>
          <w:color w:val="000000"/>
        </w:rPr>
        <w:t xml:space="preserve"> yang buruk</w:t>
      </w:r>
      <w:r w:rsidRPr="0043110D">
        <w:rPr>
          <w:rFonts w:ascii="Arial" w:hAnsi="Arial" w:cs="Arial"/>
          <w:bCs/>
          <w:iCs/>
          <w:color w:val="000000"/>
        </w:rPr>
        <w:t xml:space="preserve"> dengan </w:t>
      </w:r>
      <w:r w:rsidR="009A698F" w:rsidRPr="0043110D">
        <w:rPr>
          <w:rFonts w:ascii="Arial" w:hAnsi="Arial" w:cs="Arial"/>
          <w:bCs/>
          <w:iCs/>
          <w:color w:val="000000"/>
        </w:rPr>
        <w:t>cara mengalokasikan lebih sedikit</w:t>
      </w:r>
      <w:r w:rsidRPr="0043110D">
        <w:rPr>
          <w:rFonts w:ascii="Arial" w:hAnsi="Arial" w:cs="Arial"/>
          <w:bCs/>
          <w:iCs/>
          <w:color w:val="000000"/>
        </w:rPr>
        <w:t xml:space="preserve"> alokasi </w:t>
      </w:r>
      <w:r w:rsidRPr="0043110D">
        <w:rPr>
          <w:rFonts w:ascii="Arial" w:hAnsi="Arial" w:cs="Arial"/>
          <w:bCs/>
          <w:iCs/>
          <w:color w:val="000000"/>
        </w:rPr>
        <w:lastRenderedPageBreak/>
        <w:t xml:space="preserve">dana investasi. </w:t>
      </w:r>
      <w:proofErr w:type="gramStart"/>
      <w:r w:rsidRPr="0043110D">
        <w:rPr>
          <w:rFonts w:ascii="Arial" w:hAnsi="Arial" w:cs="Arial"/>
          <w:bCs/>
          <w:iCs/>
          <w:color w:val="000000"/>
        </w:rPr>
        <w:t>Hal ini disebabkan adanya pandangan dari investor memilik</w:t>
      </w:r>
      <w:r w:rsidR="009A698F" w:rsidRPr="0043110D">
        <w:rPr>
          <w:rFonts w:ascii="Arial" w:hAnsi="Arial" w:cs="Arial"/>
          <w:bCs/>
          <w:iCs/>
          <w:color w:val="000000"/>
        </w:rPr>
        <w:t>i nilai tambah yang lebih rendah</w:t>
      </w:r>
      <w:r w:rsidRPr="0043110D">
        <w:rPr>
          <w:rFonts w:ascii="Arial" w:hAnsi="Arial" w:cs="Arial"/>
          <w:bCs/>
          <w:iCs/>
          <w:color w:val="000000"/>
        </w:rPr>
        <w:t xml:space="preserve"> apabila perusahaan </w:t>
      </w:r>
      <w:r w:rsidR="009A698F" w:rsidRPr="0043110D">
        <w:rPr>
          <w:rFonts w:ascii="Arial" w:hAnsi="Arial" w:cs="Arial"/>
          <w:bCs/>
          <w:iCs/>
          <w:color w:val="000000"/>
        </w:rPr>
        <w:t xml:space="preserve">tidak </w:t>
      </w:r>
      <w:r w:rsidRPr="0043110D">
        <w:rPr>
          <w:rFonts w:ascii="Arial" w:hAnsi="Arial" w:cs="Arial"/>
          <w:bCs/>
          <w:iCs/>
          <w:color w:val="000000"/>
        </w:rPr>
        <w:t xml:space="preserve">mampu menjaga dan mengembangkan </w:t>
      </w:r>
      <w:r w:rsidRPr="0043110D">
        <w:rPr>
          <w:rFonts w:ascii="Arial" w:hAnsi="Arial" w:cs="Arial"/>
          <w:bCs/>
          <w:i/>
          <w:color w:val="000000"/>
        </w:rPr>
        <w:t>structural capital</w:t>
      </w:r>
      <w:r w:rsidR="009A698F" w:rsidRPr="0043110D">
        <w:rPr>
          <w:rFonts w:ascii="Arial" w:hAnsi="Arial" w:cs="Arial"/>
          <w:bCs/>
          <w:iCs/>
          <w:color w:val="000000"/>
        </w:rPr>
        <w:t xml:space="preserve"> yang mereka miliki.</w:t>
      </w:r>
      <w:proofErr w:type="gramEnd"/>
    </w:p>
    <w:p w:rsidR="00067A83" w:rsidRPr="0043110D" w:rsidRDefault="0065361B" w:rsidP="005E0163">
      <w:pPr>
        <w:spacing w:line="240" w:lineRule="auto"/>
        <w:ind w:firstLine="720"/>
        <w:jc w:val="both"/>
        <w:rPr>
          <w:rFonts w:ascii="Arial" w:hAnsi="Arial" w:cs="Arial"/>
        </w:rPr>
      </w:pPr>
      <w:proofErr w:type="gramStart"/>
      <w:r w:rsidRPr="0043110D">
        <w:rPr>
          <w:rFonts w:ascii="Arial" w:hAnsi="Arial" w:cs="Arial"/>
        </w:rPr>
        <w:t xml:space="preserve">Berdasarkan </w:t>
      </w:r>
      <w:r w:rsidRPr="0043110D">
        <w:rPr>
          <w:rFonts w:ascii="Arial" w:hAnsi="Arial" w:cs="Arial"/>
          <w:i/>
          <w:iCs/>
        </w:rPr>
        <w:t>signaling theory</w:t>
      </w:r>
      <w:r w:rsidRPr="0043110D">
        <w:rPr>
          <w:rFonts w:ascii="Arial" w:hAnsi="Arial" w:cs="Arial"/>
        </w:rPr>
        <w:t>, reaksi investor sangat dipengaruhi oleh informasi yang disampaikan perusahaan.</w:t>
      </w:r>
      <w:proofErr w:type="gramEnd"/>
      <w:r w:rsidRPr="0043110D">
        <w:rPr>
          <w:rFonts w:ascii="Arial" w:hAnsi="Arial" w:cs="Arial"/>
        </w:rPr>
        <w:t xml:space="preserve"> Informasi mengenai seberapa besar pembiayaan untuk menciptakan proses yang lebih efisien, memperbaiki sistem, menciptakan </w:t>
      </w:r>
      <w:r w:rsidRPr="0043110D">
        <w:rPr>
          <w:rFonts w:ascii="Arial" w:hAnsi="Arial" w:cs="Arial"/>
          <w:i/>
          <w:iCs/>
        </w:rPr>
        <w:t>database</w:t>
      </w:r>
      <w:r w:rsidRPr="0043110D">
        <w:rPr>
          <w:rFonts w:ascii="Arial" w:hAnsi="Arial" w:cs="Arial"/>
        </w:rPr>
        <w:t xml:space="preserve"> yang lebih baik dari pesaingnya </w:t>
      </w:r>
      <w:proofErr w:type="gramStart"/>
      <w:r w:rsidRPr="0043110D">
        <w:rPr>
          <w:rFonts w:ascii="Arial" w:hAnsi="Arial" w:cs="Arial"/>
        </w:rPr>
        <w:t>akan</w:t>
      </w:r>
      <w:proofErr w:type="gramEnd"/>
      <w:r w:rsidRPr="0043110D">
        <w:rPr>
          <w:rFonts w:ascii="Arial" w:hAnsi="Arial" w:cs="Arial"/>
        </w:rPr>
        <w:t xml:space="preserve"> menimbulkan </w:t>
      </w:r>
      <w:r w:rsidRPr="0043110D">
        <w:rPr>
          <w:rFonts w:ascii="Arial" w:hAnsi="Arial" w:cs="Arial"/>
          <w:i/>
          <w:iCs/>
        </w:rPr>
        <w:t xml:space="preserve">cost </w:t>
      </w:r>
      <w:r w:rsidRPr="0043110D">
        <w:rPr>
          <w:rFonts w:ascii="Arial" w:hAnsi="Arial" w:cs="Arial"/>
        </w:rPr>
        <w:t xml:space="preserve">baru pada aktifitas operasional perusahaan. </w:t>
      </w:r>
      <w:r w:rsidRPr="0043110D">
        <w:rPr>
          <w:rFonts w:ascii="Arial" w:hAnsi="Arial" w:cs="Arial"/>
          <w:i/>
          <w:iCs/>
        </w:rPr>
        <w:t xml:space="preserve">Cost </w:t>
      </w:r>
      <w:r w:rsidRPr="0043110D">
        <w:rPr>
          <w:rFonts w:ascii="Arial" w:hAnsi="Arial" w:cs="Arial"/>
        </w:rPr>
        <w:t xml:space="preserve">baru yang ditimbulkan </w:t>
      </w:r>
      <w:proofErr w:type="gramStart"/>
      <w:r w:rsidRPr="0043110D">
        <w:rPr>
          <w:rFonts w:ascii="Arial" w:hAnsi="Arial" w:cs="Arial"/>
        </w:rPr>
        <w:t>akan</w:t>
      </w:r>
      <w:proofErr w:type="gramEnd"/>
      <w:r w:rsidRPr="0043110D">
        <w:rPr>
          <w:rFonts w:ascii="Arial" w:hAnsi="Arial" w:cs="Arial"/>
        </w:rPr>
        <w:t xml:space="preserve"> berdampak terhadap penurunan laba yang dihasilkan oleh perusahaan sehingga dorongan investor untuk menanamkan investasi pada perusahaan akan menurun. Oleh karena itu, </w:t>
      </w:r>
      <w:r w:rsidRPr="0043110D">
        <w:rPr>
          <w:rFonts w:ascii="Arial" w:hAnsi="Arial" w:cs="Arial"/>
          <w:i/>
          <w:iCs/>
        </w:rPr>
        <w:t xml:space="preserve">Structural Capital Value Added </w:t>
      </w:r>
      <w:r w:rsidRPr="0043110D">
        <w:rPr>
          <w:rFonts w:ascii="Arial" w:hAnsi="Arial" w:cs="Arial"/>
        </w:rPr>
        <w:t xml:space="preserve">(STVA) bukanlah suatu ukuran utama bagi investor dalam menilai kinerja perusahaan, sehingga tidak terdapat perubahan yang signifikan dalam </w:t>
      </w:r>
      <w:r w:rsidRPr="0043110D">
        <w:rPr>
          <w:rFonts w:ascii="Arial" w:hAnsi="Arial" w:cs="Arial"/>
          <w:i/>
          <w:iCs/>
        </w:rPr>
        <w:t xml:space="preserve">market value </w:t>
      </w:r>
      <w:proofErr w:type="gramStart"/>
      <w:r w:rsidRPr="0043110D">
        <w:rPr>
          <w:rFonts w:ascii="Arial" w:hAnsi="Arial" w:cs="Arial"/>
          <w:i/>
          <w:iCs/>
        </w:rPr>
        <w:t xml:space="preserve">added </w:t>
      </w:r>
      <w:r w:rsidRPr="0043110D">
        <w:rPr>
          <w:rFonts w:ascii="Arial" w:hAnsi="Arial" w:cs="Arial"/>
        </w:rPr>
        <w:t xml:space="preserve"> perusahaan</w:t>
      </w:r>
      <w:proofErr w:type="gramEnd"/>
      <w:r w:rsidRPr="0043110D">
        <w:rPr>
          <w:rFonts w:ascii="Arial" w:hAnsi="Arial" w:cs="Arial"/>
        </w:rPr>
        <w:t>.</w:t>
      </w:r>
    </w:p>
    <w:p w:rsidR="001F7A0A" w:rsidRPr="0043110D" w:rsidRDefault="001F7A0A" w:rsidP="005E0163">
      <w:pPr>
        <w:spacing w:line="240" w:lineRule="auto"/>
        <w:ind w:firstLine="720"/>
        <w:jc w:val="both"/>
        <w:rPr>
          <w:rFonts w:ascii="Arial" w:hAnsi="Arial" w:cs="Arial"/>
        </w:rPr>
      </w:pPr>
    </w:p>
    <w:p w:rsidR="001F7A0A" w:rsidRPr="0043110D" w:rsidRDefault="001F7A0A" w:rsidP="005E0163">
      <w:pPr>
        <w:spacing w:line="240" w:lineRule="auto"/>
        <w:ind w:firstLine="720"/>
        <w:jc w:val="both"/>
        <w:rPr>
          <w:rFonts w:ascii="Arial" w:hAnsi="Arial" w:cs="Arial"/>
        </w:rPr>
      </w:pPr>
    </w:p>
    <w:p w:rsidR="0071149F" w:rsidRPr="0043110D" w:rsidRDefault="0071149F" w:rsidP="005E0163">
      <w:pPr>
        <w:pStyle w:val="ListParagraph"/>
        <w:spacing w:after="0" w:line="240" w:lineRule="auto"/>
        <w:ind w:left="0"/>
        <w:rPr>
          <w:rFonts w:ascii="Arial" w:hAnsi="Arial" w:cs="Arial"/>
          <w:b/>
        </w:rPr>
      </w:pPr>
      <w:r w:rsidRPr="0043110D">
        <w:rPr>
          <w:rFonts w:ascii="Arial" w:hAnsi="Arial" w:cs="Arial"/>
          <w:b/>
        </w:rPr>
        <w:t xml:space="preserve">KESIMPULAN DAN </w:t>
      </w:r>
      <w:r w:rsidR="00EF4851" w:rsidRPr="0043110D">
        <w:rPr>
          <w:rFonts w:ascii="Arial" w:hAnsi="Arial" w:cs="Arial"/>
          <w:b/>
        </w:rPr>
        <w:t>SARAN</w:t>
      </w:r>
    </w:p>
    <w:p w:rsidR="0071149F" w:rsidRPr="0043110D" w:rsidRDefault="0071149F" w:rsidP="005E0163">
      <w:pPr>
        <w:spacing w:after="0" w:line="240" w:lineRule="auto"/>
        <w:rPr>
          <w:rFonts w:ascii="Arial" w:hAnsi="Arial" w:cs="Arial"/>
          <w:b/>
        </w:rPr>
      </w:pPr>
      <w:r w:rsidRPr="0043110D">
        <w:rPr>
          <w:rFonts w:ascii="Arial" w:hAnsi="Arial" w:cs="Arial"/>
          <w:b/>
        </w:rPr>
        <w:t>Kesimpulan</w:t>
      </w:r>
    </w:p>
    <w:p w:rsidR="00927F63" w:rsidRPr="0043110D" w:rsidRDefault="00927F63" w:rsidP="001F7A0A">
      <w:pPr>
        <w:pStyle w:val="ListParagraph"/>
        <w:spacing w:line="240" w:lineRule="auto"/>
        <w:ind w:left="0" w:firstLine="360"/>
        <w:jc w:val="both"/>
        <w:rPr>
          <w:rFonts w:ascii="Arial" w:hAnsi="Arial" w:cs="Arial"/>
        </w:rPr>
      </w:pPr>
      <w:r w:rsidRPr="0043110D">
        <w:rPr>
          <w:rFonts w:ascii="Arial" w:hAnsi="Arial" w:cs="Arial"/>
        </w:rPr>
        <w:t xml:space="preserve"> Simpulan penelitian ini merupakan jawaban atas hipotesis penelitian sebagai </w:t>
      </w:r>
      <w:proofErr w:type="gramStart"/>
      <w:r w:rsidRPr="0043110D">
        <w:rPr>
          <w:rFonts w:ascii="Arial" w:hAnsi="Arial" w:cs="Arial"/>
        </w:rPr>
        <w:t>berikut :</w:t>
      </w:r>
      <w:proofErr w:type="gramEnd"/>
    </w:p>
    <w:p w:rsidR="00927F63" w:rsidRPr="0043110D" w:rsidRDefault="00927F63" w:rsidP="001F7A0A">
      <w:pPr>
        <w:pStyle w:val="ListParagraph"/>
        <w:numPr>
          <w:ilvl w:val="0"/>
          <w:numId w:val="27"/>
        </w:numPr>
        <w:spacing w:line="240" w:lineRule="auto"/>
        <w:ind w:left="0" w:hanging="425"/>
        <w:jc w:val="both"/>
        <w:rPr>
          <w:rFonts w:ascii="Arial" w:hAnsi="Arial" w:cs="Arial"/>
        </w:rPr>
      </w:pPr>
      <w:r w:rsidRPr="0043110D">
        <w:rPr>
          <w:rFonts w:ascii="Arial" w:hAnsi="Arial" w:cs="Arial"/>
        </w:rPr>
        <w:t xml:space="preserve">Hipotesis pertama yang menyatakan bahwa </w:t>
      </w:r>
      <w:r w:rsidRPr="0043110D">
        <w:rPr>
          <w:rFonts w:ascii="Arial" w:hAnsi="Arial" w:cs="Arial"/>
          <w:i/>
        </w:rPr>
        <w:t xml:space="preserve">Value Added Capital Employed </w:t>
      </w:r>
      <w:r w:rsidRPr="0043110D">
        <w:rPr>
          <w:rFonts w:ascii="Arial" w:hAnsi="Arial" w:cs="Arial"/>
        </w:rPr>
        <w:t xml:space="preserve">(VACA) berpengaruh terhadap </w:t>
      </w:r>
      <w:r w:rsidRPr="0043110D">
        <w:rPr>
          <w:rFonts w:ascii="Arial" w:hAnsi="Arial" w:cs="Arial"/>
          <w:i/>
        </w:rPr>
        <w:t xml:space="preserve">Market Value Added </w:t>
      </w:r>
      <w:r w:rsidRPr="0043110D">
        <w:rPr>
          <w:rFonts w:ascii="Arial" w:hAnsi="Arial" w:cs="Arial"/>
        </w:rPr>
        <w:t>(MVA) adalah diterima</w:t>
      </w:r>
    </w:p>
    <w:p w:rsidR="00927F63" w:rsidRPr="0043110D" w:rsidRDefault="00FD2298" w:rsidP="001F7A0A">
      <w:pPr>
        <w:pStyle w:val="ListParagraph"/>
        <w:numPr>
          <w:ilvl w:val="0"/>
          <w:numId w:val="27"/>
        </w:numPr>
        <w:spacing w:line="240" w:lineRule="auto"/>
        <w:ind w:left="0" w:hanging="425"/>
        <w:jc w:val="both"/>
        <w:rPr>
          <w:rFonts w:ascii="Arial" w:hAnsi="Arial" w:cs="Arial"/>
        </w:rPr>
      </w:pPr>
      <w:r w:rsidRPr="0043110D">
        <w:rPr>
          <w:rFonts w:ascii="Arial" w:hAnsi="Arial" w:cs="Arial"/>
          <w:noProof/>
        </w:rPr>
        <mc:AlternateContent>
          <mc:Choice Requires="wps">
            <w:drawing>
              <wp:anchor distT="0" distB="0" distL="114300" distR="114300" simplePos="0" relativeHeight="251722752" behindDoc="0" locked="0" layoutInCell="1" allowOverlap="1" wp14:anchorId="33898CBD" wp14:editId="3EE90D4C">
                <wp:simplePos x="0" y="0"/>
                <wp:positionH relativeFrom="column">
                  <wp:posOffset>1909445</wp:posOffset>
                </wp:positionH>
                <wp:positionV relativeFrom="paragraph">
                  <wp:posOffset>789305</wp:posOffset>
                </wp:positionV>
                <wp:extent cx="581025" cy="285750"/>
                <wp:effectExtent l="0" t="0" r="9525" b="0"/>
                <wp:wrapNone/>
                <wp:docPr id="36" name="Text Box 36"/>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298" w:rsidRDefault="00FD2298" w:rsidP="00FD2298">
                            <w:r>
                              <w:t>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left:0;text-align:left;margin-left:150.35pt;margin-top:62.15pt;width:45.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" fillcolor="white [3201]" stroked="f" strokeweight=".5pt">
                <v:textbox>
                  <w:txbxContent>
                    <w:p w:rsidR="00FD2298" w:rsidRDefault="00FD2298" w:rsidP="00FD2298">
                      <w:r>
                        <w:t>188</w:t>
                      </w:r>
                    </w:p>
                  </w:txbxContent>
                </v:textbox>
              </v:shape>
            </w:pict>
          </mc:Fallback>
        </mc:AlternateContent>
      </w:r>
      <w:r w:rsidR="00927F63" w:rsidRPr="0043110D">
        <w:rPr>
          <w:rFonts w:ascii="Arial" w:hAnsi="Arial" w:cs="Arial"/>
        </w:rPr>
        <w:t xml:space="preserve">Hipotesis kedua yang menyatakan bahwa </w:t>
      </w:r>
      <w:r w:rsidR="00927F63" w:rsidRPr="0043110D">
        <w:rPr>
          <w:rFonts w:ascii="Arial" w:hAnsi="Arial" w:cs="Arial"/>
          <w:i/>
        </w:rPr>
        <w:t xml:space="preserve">Value Added Human Capital </w:t>
      </w:r>
      <w:r w:rsidR="00927F63" w:rsidRPr="0043110D">
        <w:rPr>
          <w:rFonts w:ascii="Arial" w:hAnsi="Arial" w:cs="Arial"/>
        </w:rPr>
        <w:lastRenderedPageBreak/>
        <w:t xml:space="preserve">(VAHU) berpengaruh terhadap </w:t>
      </w:r>
      <w:r w:rsidR="00927F63" w:rsidRPr="0043110D">
        <w:rPr>
          <w:rFonts w:ascii="Arial" w:hAnsi="Arial" w:cs="Arial"/>
          <w:i/>
        </w:rPr>
        <w:t xml:space="preserve">Market Value Added </w:t>
      </w:r>
      <w:r w:rsidR="00927F63" w:rsidRPr="0043110D">
        <w:rPr>
          <w:rFonts w:ascii="Arial" w:hAnsi="Arial" w:cs="Arial"/>
        </w:rPr>
        <w:t>(MVA) adalah diterima</w:t>
      </w:r>
    </w:p>
    <w:p w:rsidR="00927F63" w:rsidRPr="0043110D" w:rsidRDefault="00927F63" w:rsidP="001F7A0A">
      <w:pPr>
        <w:pStyle w:val="ListParagraph"/>
        <w:numPr>
          <w:ilvl w:val="0"/>
          <w:numId w:val="27"/>
        </w:numPr>
        <w:spacing w:after="0" w:line="240" w:lineRule="auto"/>
        <w:ind w:left="0" w:hanging="425"/>
        <w:jc w:val="both"/>
        <w:rPr>
          <w:rFonts w:ascii="Arial" w:hAnsi="Arial" w:cs="Arial"/>
        </w:rPr>
      </w:pPr>
      <w:r w:rsidRPr="0043110D">
        <w:rPr>
          <w:rFonts w:ascii="Arial" w:hAnsi="Arial" w:cs="Arial"/>
        </w:rPr>
        <w:t xml:space="preserve">Hipotesis ketiga yang menyatakan bahwa </w:t>
      </w:r>
      <w:r w:rsidRPr="0043110D">
        <w:rPr>
          <w:rFonts w:ascii="Arial" w:hAnsi="Arial" w:cs="Arial"/>
          <w:i/>
        </w:rPr>
        <w:t xml:space="preserve">Structural Capital Value Added </w:t>
      </w:r>
      <w:r w:rsidRPr="0043110D">
        <w:rPr>
          <w:rFonts w:ascii="Arial" w:hAnsi="Arial" w:cs="Arial"/>
        </w:rPr>
        <w:t xml:space="preserve">(STVA) berpengaruh terhadap </w:t>
      </w:r>
      <w:r w:rsidRPr="0043110D">
        <w:rPr>
          <w:rFonts w:ascii="Arial" w:hAnsi="Arial" w:cs="Arial"/>
          <w:i/>
        </w:rPr>
        <w:t xml:space="preserve">Market Value Added </w:t>
      </w:r>
      <w:r w:rsidRPr="0043110D">
        <w:rPr>
          <w:rFonts w:ascii="Arial" w:hAnsi="Arial" w:cs="Arial"/>
        </w:rPr>
        <w:t>(MVA) adalah ditolak.</w:t>
      </w:r>
    </w:p>
    <w:p w:rsidR="00927F63" w:rsidRPr="0043110D" w:rsidRDefault="00927F63" w:rsidP="005E0163">
      <w:pPr>
        <w:pStyle w:val="ListParagraph"/>
        <w:spacing w:after="0" w:line="240" w:lineRule="auto"/>
        <w:ind w:left="1134"/>
        <w:jc w:val="both"/>
        <w:rPr>
          <w:rFonts w:ascii="Arial" w:hAnsi="Arial" w:cs="Arial"/>
        </w:rPr>
      </w:pPr>
    </w:p>
    <w:p w:rsidR="009A698F" w:rsidRPr="0043110D" w:rsidRDefault="00EF4851" w:rsidP="005E0163">
      <w:pPr>
        <w:spacing w:after="0" w:line="240" w:lineRule="auto"/>
        <w:rPr>
          <w:rFonts w:ascii="Arial" w:hAnsi="Arial" w:cs="Arial"/>
          <w:b/>
        </w:rPr>
      </w:pPr>
      <w:r w:rsidRPr="0043110D">
        <w:rPr>
          <w:rFonts w:ascii="Arial" w:hAnsi="Arial" w:cs="Arial"/>
          <w:b/>
        </w:rPr>
        <w:t>Saran</w:t>
      </w:r>
    </w:p>
    <w:p w:rsidR="009A698F" w:rsidRPr="0043110D" w:rsidRDefault="009A698F" w:rsidP="005E0163">
      <w:pPr>
        <w:spacing w:after="0" w:line="240" w:lineRule="auto"/>
        <w:ind w:firstLine="720"/>
        <w:jc w:val="both"/>
        <w:rPr>
          <w:rFonts w:ascii="Arial" w:eastAsia="Times New Roman" w:hAnsi="Arial" w:cs="Arial"/>
        </w:rPr>
      </w:pPr>
      <w:r w:rsidRPr="0043110D">
        <w:rPr>
          <w:rFonts w:ascii="Arial" w:eastAsia="Times New Roman" w:hAnsi="Arial" w:cs="Arial"/>
        </w:rPr>
        <w:t>Terkait dengan intellectual capital perusahaan yang terdiri dari Human Capital, Structural Capital, dan Costumer Capital, perusahaan diharapkan dapat mengoptimalkannya sebaik mungkin demi pencapaian kinerja keuangan perusahaan yang lebih baik untuk kepentingan stakeholder dan shareholder perusahaan.</w:t>
      </w:r>
    </w:p>
    <w:p w:rsidR="0014741C" w:rsidRPr="0043110D" w:rsidRDefault="0014741C" w:rsidP="005E0163">
      <w:pPr>
        <w:spacing w:after="0" w:line="240" w:lineRule="auto"/>
        <w:ind w:firstLine="720"/>
        <w:jc w:val="both"/>
        <w:rPr>
          <w:rFonts w:ascii="Arial" w:hAnsi="Arial" w:cs="Arial"/>
          <w:b/>
        </w:rPr>
      </w:pPr>
    </w:p>
    <w:p w:rsidR="00F91108" w:rsidRPr="0043110D" w:rsidRDefault="00F91108" w:rsidP="005E0163">
      <w:pPr>
        <w:spacing w:after="0" w:line="240" w:lineRule="auto"/>
        <w:rPr>
          <w:rFonts w:ascii="Arial" w:hAnsi="Arial" w:cs="Arial"/>
          <w:b/>
        </w:rPr>
      </w:pPr>
      <w:r w:rsidRPr="0043110D">
        <w:rPr>
          <w:rFonts w:ascii="Arial" w:hAnsi="Arial" w:cs="Arial"/>
          <w:b/>
        </w:rPr>
        <w:t>Daftar Pustaka</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Abidin.</w:t>
      </w:r>
      <w:proofErr w:type="gramEnd"/>
      <w:r w:rsidRPr="0043110D">
        <w:rPr>
          <w:rFonts w:ascii="Arial" w:eastAsia="Times New Roman" w:hAnsi="Arial" w:cs="Arial"/>
        </w:rPr>
        <w:t xml:space="preserve"> 2000</w:t>
      </w:r>
      <w:proofErr w:type="gramStart"/>
      <w:r w:rsidRPr="0043110D">
        <w:rPr>
          <w:rFonts w:ascii="Arial" w:eastAsia="Times New Roman" w:hAnsi="Arial" w:cs="Arial"/>
        </w:rPr>
        <w:t>.Pelaporan</w:t>
      </w:r>
      <w:proofErr w:type="gramEnd"/>
      <w:r w:rsidRPr="0043110D">
        <w:rPr>
          <w:rFonts w:ascii="Arial" w:eastAsia="Times New Roman" w:hAnsi="Arial" w:cs="Arial"/>
        </w:rPr>
        <w:t xml:space="preserve"> MI :“Upaya Mengembangkan Ukuran-ukuran Baru”. Media Akuntansi, Edisi 7 Thn VIII, pp 46-47. </w:t>
      </w:r>
    </w:p>
    <w:p w:rsidR="00A0535F" w:rsidRPr="0043110D" w:rsidRDefault="00A0535F" w:rsidP="005E0163">
      <w:pPr>
        <w:spacing w:line="240" w:lineRule="auto"/>
        <w:ind w:left="720" w:hanging="720"/>
        <w:jc w:val="both"/>
        <w:rPr>
          <w:rFonts w:ascii="Arial" w:hAnsi="Arial" w:cs="Arial"/>
        </w:rPr>
      </w:pPr>
      <w:r w:rsidRPr="0043110D">
        <w:rPr>
          <w:rFonts w:ascii="Arial" w:hAnsi="Arial" w:cs="Arial"/>
        </w:rPr>
        <w:t xml:space="preserve">Akerlof, G.A. (1970). The Market for "Lemons": Quality Uncertainty and </w:t>
      </w:r>
      <w:proofErr w:type="gramStart"/>
      <w:r w:rsidRPr="0043110D">
        <w:rPr>
          <w:rFonts w:ascii="Arial" w:hAnsi="Arial" w:cs="Arial"/>
        </w:rPr>
        <w:t>The</w:t>
      </w:r>
      <w:proofErr w:type="gramEnd"/>
      <w:r w:rsidRPr="0043110D">
        <w:rPr>
          <w:rFonts w:ascii="Arial" w:hAnsi="Arial" w:cs="Arial"/>
        </w:rPr>
        <w:t xml:space="preserve"> Market Mechanism. The Quarterly Journal of Economics, 84(3), 448-500.</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Anshori, Muslich &amp; Sri Iswati.</w:t>
      </w:r>
      <w:proofErr w:type="gramEnd"/>
      <w:r w:rsidRPr="0043110D">
        <w:rPr>
          <w:rFonts w:ascii="Arial" w:eastAsia="Times New Roman" w:hAnsi="Arial" w:cs="Arial"/>
        </w:rPr>
        <w:t xml:space="preserve"> </w:t>
      </w:r>
      <w:proofErr w:type="gramStart"/>
      <w:r w:rsidRPr="0043110D">
        <w:rPr>
          <w:rFonts w:ascii="Arial" w:eastAsia="Times New Roman" w:hAnsi="Arial" w:cs="Arial"/>
        </w:rPr>
        <w:t>(2009). Metodologi Penelitian Kuantitatif.</w:t>
      </w:r>
      <w:proofErr w:type="gramEnd"/>
      <w:r w:rsidRPr="0043110D">
        <w:rPr>
          <w:rFonts w:ascii="Arial" w:eastAsia="Times New Roman" w:hAnsi="Arial" w:cs="Arial"/>
        </w:rPr>
        <w:t xml:space="preserve"> </w:t>
      </w:r>
      <w:proofErr w:type="gramStart"/>
      <w:r w:rsidRPr="0043110D">
        <w:rPr>
          <w:rFonts w:ascii="Arial" w:eastAsia="Times New Roman" w:hAnsi="Arial" w:cs="Arial"/>
        </w:rPr>
        <w:t>Surabaya :</w:t>
      </w:r>
      <w:proofErr w:type="gramEnd"/>
      <w:r w:rsidRPr="0043110D">
        <w:rPr>
          <w:rFonts w:ascii="Arial" w:eastAsia="Times New Roman" w:hAnsi="Arial" w:cs="Arial"/>
        </w:rPr>
        <w:t xml:space="preserve"> Airlangga University Press (AUP).</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t>Aryani, Y Anni dan Prabowo, Ananto.</w:t>
      </w:r>
      <w:proofErr w:type="gramEnd"/>
      <w:r w:rsidRPr="0043110D">
        <w:rPr>
          <w:rFonts w:ascii="Arial" w:hAnsi="Arial" w:cs="Arial"/>
        </w:rPr>
        <w:t xml:space="preserve"> 2011. The Effect of Corporate Governanceon the Intellectual Capital Disclosure: an empirical Study from Banking Sector in Indonesia. </w:t>
      </w:r>
      <w:proofErr w:type="gramStart"/>
      <w:r w:rsidRPr="0043110D">
        <w:rPr>
          <w:rFonts w:ascii="Arial" w:hAnsi="Arial" w:cs="Arial"/>
          <w:i/>
        </w:rPr>
        <w:t>World Review of Business Research</w:t>
      </w:r>
      <w:r w:rsidRPr="0043110D">
        <w:rPr>
          <w:rFonts w:ascii="Arial" w:hAnsi="Arial" w:cs="Arial"/>
        </w:rPr>
        <w:t>, Vol. 1 No. 4.</w:t>
      </w:r>
      <w:proofErr w:type="gramEnd"/>
      <w:r w:rsidRPr="0043110D">
        <w:rPr>
          <w:rFonts w:ascii="Arial" w:hAnsi="Arial" w:cs="Arial"/>
        </w:rPr>
        <w:t xml:space="preserve"> </w:t>
      </w:r>
      <w:proofErr w:type="gramStart"/>
      <w:r w:rsidRPr="0043110D">
        <w:rPr>
          <w:rFonts w:ascii="Arial" w:hAnsi="Arial" w:cs="Arial"/>
        </w:rPr>
        <w:t>September.</w:t>
      </w:r>
      <w:proofErr w:type="gramEnd"/>
      <w:r w:rsidRPr="0043110D">
        <w:rPr>
          <w:rFonts w:ascii="Arial" w:hAnsi="Arial" w:cs="Arial"/>
        </w:rPr>
        <w:t xml:space="preserve"> Pp 66-83.</w:t>
      </w:r>
    </w:p>
    <w:p w:rsidR="00D33213" w:rsidRPr="0043110D" w:rsidRDefault="00D33213" w:rsidP="005E0163">
      <w:pPr>
        <w:spacing w:line="240" w:lineRule="auto"/>
        <w:ind w:left="720" w:hanging="720"/>
        <w:jc w:val="both"/>
        <w:rPr>
          <w:rFonts w:ascii="Arial" w:hAnsi="Arial" w:cs="Arial"/>
        </w:rPr>
      </w:pPr>
      <w:r w:rsidRPr="0043110D">
        <w:rPr>
          <w:rFonts w:ascii="Arial" w:hAnsi="Arial" w:cs="Arial"/>
        </w:rPr>
        <w:lastRenderedPageBreak/>
        <w:t xml:space="preserve">Barney, J.B. 1991. </w:t>
      </w:r>
      <w:proofErr w:type="gramStart"/>
      <w:r w:rsidRPr="0043110D">
        <w:rPr>
          <w:rFonts w:ascii="Arial" w:hAnsi="Arial" w:cs="Arial"/>
        </w:rPr>
        <w:t>Firm Resources and Sustainable Competitive Advantage.</w:t>
      </w:r>
      <w:proofErr w:type="gramEnd"/>
      <w:r w:rsidRPr="0043110D">
        <w:rPr>
          <w:rFonts w:ascii="Arial" w:hAnsi="Arial" w:cs="Arial"/>
        </w:rPr>
        <w:t xml:space="preserve"> </w:t>
      </w:r>
      <w:proofErr w:type="gramStart"/>
      <w:r w:rsidRPr="0043110D">
        <w:rPr>
          <w:rFonts w:ascii="Arial" w:hAnsi="Arial" w:cs="Arial"/>
        </w:rPr>
        <w:t>Journal of Management.</w:t>
      </w:r>
      <w:proofErr w:type="gramEnd"/>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Bontis, N. 1998.</w:t>
      </w:r>
      <w:proofErr w:type="gramEnd"/>
      <w:r w:rsidRPr="0043110D">
        <w:rPr>
          <w:rFonts w:ascii="Arial" w:eastAsia="Times New Roman" w:hAnsi="Arial" w:cs="Arial"/>
        </w:rPr>
        <w:t xml:space="preserve"> “Intellectual capital: an explora-tory study that develops measures and models”. Management Decision, Vol. 36 No. 2, p. 63. </w:t>
      </w:r>
    </w:p>
    <w:p w:rsidR="00A0535F" w:rsidRPr="0043110D" w:rsidRDefault="00A0535F" w:rsidP="005E0163">
      <w:pPr>
        <w:spacing w:after="0" w:line="240" w:lineRule="auto"/>
        <w:ind w:left="720" w:hanging="720"/>
        <w:jc w:val="both"/>
        <w:rPr>
          <w:rFonts w:ascii="Arial" w:eastAsia="Times New Roman" w:hAnsi="Arial" w:cs="Arial"/>
        </w:rPr>
      </w:pP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Bontis, N., Keow, W.C.C. and Richardson, S. (2000), “Intellectual capital and Business performance in Malaysian industries”, Journal of Intellectual Capital, Vol. 1 No. 2, pp. 85-100.</w:t>
      </w:r>
      <w:proofErr w:type="gramEnd"/>
    </w:p>
    <w:p w:rsidR="00A0535F" w:rsidRPr="0043110D" w:rsidRDefault="00A0535F" w:rsidP="005E0163">
      <w:pPr>
        <w:spacing w:line="240" w:lineRule="auto"/>
        <w:ind w:left="720" w:hanging="720"/>
        <w:jc w:val="both"/>
        <w:rPr>
          <w:rFonts w:ascii="Arial" w:hAnsi="Arial" w:cs="Arial"/>
        </w:rPr>
      </w:pPr>
      <w:r w:rsidRPr="0043110D">
        <w:rPr>
          <w:rFonts w:ascii="Arial" w:hAnsi="Arial" w:cs="Arial"/>
        </w:rPr>
        <w:t xml:space="preserve">Brigham, E.F., dan J. Houston. 2001. Manajemen Keuangan. Penerjemah Hermawan Wibowo. Edisi Kedelapan. </w:t>
      </w:r>
      <w:proofErr w:type="gramStart"/>
      <w:r w:rsidRPr="0043110D">
        <w:rPr>
          <w:rFonts w:ascii="Arial" w:hAnsi="Arial" w:cs="Arial"/>
        </w:rPr>
        <w:t>Edisi Indonesia.</w:t>
      </w:r>
      <w:proofErr w:type="gramEnd"/>
      <w:r w:rsidRPr="0043110D">
        <w:rPr>
          <w:rFonts w:ascii="Arial" w:hAnsi="Arial" w:cs="Arial"/>
        </w:rPr>
        <w:t xml:space="preserve"> Buku II. Jakarta</w:t>
      </w:r>
      <w:proofErr w:type="gramStart"/>
      <w:r w:rsidRPr="0043110D">
        <w:rPr>
          <w:rFonts w:ascii="Arial" w:hAnsi="Arial" w:cs="Arial"/>
        </w:rPr>
        <w:t>:Erlangga</w:t>
      </w:r>
      <w:proofErr w:type="gramEnd"/>
      <w:r w:rsidRPr="0043110D">
        <w:rPr>
          <w:rFonts w:ascii="Arial" w:hAnsi="Arial" w:cs="Arial"/>
        </w:rPr>
        <w:t xml:space="preserve"> </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t>Carlucci, Deniela dan Antinio Lerro.</w:t>
      </w:r>
      <w:proofErr w:type="gramEnd"/>
      <w:r w:rsidRPr="0043110D">
        <w:rPr>
          <w:rFonts w:ascii="Arial" w:hAnsi="Arial" w:cs="Arial"/>
        </w:rPr>
        <w:t xml:space="preserve"> 2010. “Investigating the Role of Intellectual Capital in Today’s Business Landscape”, Journal of Measuring Business Excellence. </w:t>
      </w:r>
      <w:proofErr w:type="gramStart"/>
      <w:r w:rsidRPr="0043110D">
        <w:rPr>
          <w:rFonts w:ascii="Arial" w:hAnsi="Arial" w:cs="Arial"/>
        </w:rPr>
        <w:t>Vol. 14 No. 4.</w:t>
      </w:r>
      <w:proofErr w:type="gramEnd"/>
      <w:r w:rsidRPr="0043110D">
        <w:rPr>
          <w:rFonts w:ascii="Arial" w:hAnsi="Arial" w:cs="Arial"/>
        </w:rPr>
        <w:t xml:space="preserve"> Pp 3-10.</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Chen, M, C, Cheng, S, J, &amp; Hwang, Y. 2005. “An Empirical Investigation of </w:t>
      </w:r>
      <w:proofErr w:type="gramStart"/>
      <w:r w:rsidRPr="0043110D">
        <w:rPr>
          <w:rFonts w:ascii="Arial" w:eastAsia="Times New Roman" w:hAnsi="Arial" w:cs="Arial"/>
        </w:rPr>
        <w:t>The</w:t>
      </w:r>
      <w:proofErr w:type="gramEnd"/>
      <w:r w:rsidRPr="0043110D">
        <w:rPr>
          <w:rFonts w:ascii="Arial" w:eastAsia="Times New Roman" w:hAnsi="Arial" w:cs="Arial"/>
        </w:rPr>
        <w:t xml:space="preserve"> Relationship Between Intellectual Capital and Firms’ Market Value and Financial Performance”. Journal of Intellectual Capital, 6(2), 159-176.</w:t>
      </w:r>
    </w:p>
    <w:p w:rsidR="00CD66D3" w:rsidRPr="0043110D" w:rsidRDefault="00CD66D3"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Fahmi, I. 2012. Analisis Laporan Keuangan. </w:t>
      </w:r>
      <w:proofErr w:type="gramStart"/>
      <w:r w:rsidRPr="0043110D">
        <w:rPr>
          <w:rFonts w:ascii="Arial" w:eastAsia="Times New Roman" w:hAnsi="Arial" w:cs="Arial"/>
        </w:rPr>
        <w:t>Cetakan kedua.</w:t>
      </w:r>
      <w:proofErr w:type="gramEnd"/>
      <w:r w:rsidRPr="0043110D">
        <w:rPr>
          <w:rFonts w:ascii="Arial" w:eastAsia="Times New Roman" w:hAnsi="Arial" w:cs="Arial"/>
        </w:rPr>
        <w:t xml:space="preserve"> </w:t>
      </w:r>
      <w:proofErr w:type="gramStart"/>
      <w:r w:rsidRPr="0043110D">
        <w:rPr>
          <w:rFonts w:ascii="Arial" w:eastAsia="Times New Roman" w:hAnsi="Arial" w:cs="Arial"/>
        </w:rPr>
        <w:t>Alfabeta.</w:t>
      </w:r>
      <w:proofErr w:type="gramEnd"/>
      <w:r w:rsidRPr="0043110D">
        <w:rPr>
          <w:rFonts w:ascii="Arial" w:eastAsia="Times New Roman" w:hAnsi="Arial" w:cs="Arial"/>
        </w:rPr>
        <w:t xml:space="preserve"> Bandung.</w:t>
      </w:r>
    </w:p>
    <w:p w:rsidR="00A0535F" w:rsidRPr="0043110D" w:rsidRDefault="0043110D" w:rsidP="005E0163">
      <w:pPr>
        <w:spacing w:line="240" w:lineRule="auto"/>
        <w:ind w:left="720" w:hanging="720"/>
        <w:jc w:val="both"/>
        <w:rPr>
          <w:rFonts w:ascii="Arial" w:hAnsi="Arial" w:cs="Arial"/>
        </w:rPr>
      </w:pPr>
      <w:r w:rsidRPr="0043110D">
        <w:rPr>
          <w:rFonts w:ascii="Arial" w:hAnsi="Arial" w:cs="Arial"/>
          <w:noProof/>
        </w:rPr>
        <mc:AlternateContent>
          <mc:Choice Requires="wps">
            <w:drawing>
              <wp:anchor distT="0" distB="0" distL="114300" distR="114300" simplePos="0" relativeHeight="251702272" behindDoc="0" locked="0" layoutInCell="1" allowOverlap="1" wp14:anchorId="5DCB1D79" wp14:editId="54369CB3">
                <wp:simplePos x="0" y="0"/>
                <wp:positionH relativeFrom="column">
                  <wp:posOffset>1782445</wp:posOffset>
                </wp:positionH>
                <wp:positionV relativeFrom="paragraph">
                  <wp:posOffset>592455</wp:posOffset>
                </wp:positionV>
                <wp:extent cx="581025" cy="2857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FD2298" w:rsidP="001F7A0A">
                            <w:r>
                              <w:t>189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9" type="#_x0000_t202" style="position:absolute;left:0;text-align:left;margin-left:140.35pt;margin-top:46.65pt;width:45.7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" fillcolor="white [3201]" stroked="f" strokeweight=".5pt">
                <v:textbox>
                  <w:txbxContent>
                    <w:p w:rsidR="0043110D" w:rsidRDefault="00FD2298" w:rsidP="001F7A0A">
                      <w:r>
                        <w:t>189</w:t>
                      </w:r>
                    </w:p>
                  </w:txbxContent>
                </v:textbox>
              </v:shape>
            </w:pict>
          </mc:Fallback>
        </mc:AlternateContent>
      </w:r>
      <w:proofErr w:type="gramStart"/>
      <w:r w:rsidR="00A0535F" w:rsidRPr="0043110D">
        <w:rPr>
          <w:rFonts w:ascii="Arial" w:hAnsi="Arial" w:cs="Arial"/>
        </w:rPr>
        <w:t xml:space="preserve">Firer, S. and Williams, </w:t>
      </w:r>
      <w:r w:rsidR="00A0535F" w:rsidRPr="0043110D">
        <w:rPr>
          <w:rStyle w:val="ls2e"/>
          <w:rFonts w:ascii="Arial" w:hAnsi="Arial" w:cs="Arial"/>
        </w:rPr>
        <w:t>S.M. 2003.</w:t>
      </w:r>
      <w:proofErr w:type="gramEnd"/>
      <w:r w:rsidR="00A0535F" w:rsidRPr="0043110D">
        <w:rPr>
          <w:rStyle w:val="ls2e"/>
          <w:rFonts w:ascii="Arial" w:hAnsi="Arial" w:cs="Arial"/>
        </w:rPr>
        <w:t xml:space="preserve"> </w:t>
      </w:r>
      <w:proofErr w:type="gramStart"/>
      <w:r w:rsidR="00A0535F" w:rsidRPr="0043110D">
        <w:rPr>
          <w:rStyle w:val="ls2e"/>
          <w:rFonts w:ascii="Arial" w:hAnsi="Arial" w:cs="Arial"/>
        </w:rPr>
        <w:t xml:space="preserve">“Intellectual </w:t>
      </w:r>
      <w:r w:rsidR="00A0535F" w:rsidRPr="0043110D">
        <w:rPr>
          <w:rFonts w:ascii="Arial" w:hAnsi="Arial" w:cs="Arial"/>
        </w:rPr>
        <w:t xml:space="preserve">capital and </w:t>
      </w:r>
      <w:r w:rsidR="00A0535F" w:rsidRPr="0043110D">
        <w:rPr>
          <w:rFonts w:ascii="Arial" w:hAnsi="Arial" w:cs="Arial"/>
        </w:rPr>
        <w:lastRenderedPageBreak/>
        <w:t>traditional measures of corporate performance”.</w:t>
      </w:r>
      <w:proofErr w:type="gramEnd"/>
      <w:r w:rsidR="00A0535F" w:rsidRPr="0043110D">
        <w:rPr>
          <w:rFonts w:ascii="Arial" w:hAnsi="Arial" w:cs="Arial"/>
        </w:rPr>
        <w:t xml:space="preserve"> </w:t>
      </w:r>
      <w:proofErr w:type="gramStart"/>
      <w:r w:rsidR="00A0535F" w:rsidRPr="0043110D">
        <w:rPr>
          <w:rStyle w:val="ff6"/>
          <w:rFonts w:ascii="Arial" w:hAnsi="Arial" w:cs="Arial"/>
        </w:rPr>
        <w:t xml:space="preserve">Journal of Intellectual Capital </w:t>
      </w:r>
      <w:r w:rsidR="00A0535F" w:rsidRPr="0043110D">
        <w:rPr>
          <w:rFonts w:ascii="Arial" w:hAnsi="Arial" w:cs="Arial"/>
        </w:rPr>
        <w:t>Vol. 4 No. 3.</w:t>
      </w:r>
      <w:proofErr w:type="gramEnd"/>
      <w:r w:rsidR="00A0535F" w:rsidRPr="0043110D">
        <w:rPr>
          <w:rFonts w:ascii="Arial" w:hAnsi="Arial" w:cs="Arial"/>
        </w:rPr>
        <w:t xml:space="preserve"> pp. 348-360.</w:t>
      </w:r>
      <w:r w:rsidR="00A0535F" w:rsidRPr="0043110D">
        <w:rPr>
          <w:rFonts w:ascii="Arial" w:hAnsi="Arial" w:cs="Arial"/>
        </w:rPr>
        <w:tab/>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Ghozali, Imam. 2006. Aplikasi Analisis Multi Variate dengan Progran SPSS Edisi ke 3. Semarang: Universitas Diponegoro. </w:t>
      </w:r>
      <w:proofErr w:type="gramStart"/>
      <w:r w:rsidRPr="0043110D">
        <w:rPr>
          <w:rFonts w:ascii="Arial" w:eastAsia="Times New Roman" w:hAnsi="Arial" w:cs="Arial"/>
        </w:rPr>
        <w:t>Hlm 110.</w:t>
      </w:r>
      <w:proofErr w:type="gramEnd"/>
    </w:p>
    <w:p w:rsidR="00CD66D3" w:rsidRPr="0043110D" w:rsidRDefault="00CD66D3"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Harahap, S. 2010. </w:t>
      </w:r>
      <w:proofErr w:type="gramStart"/>
      <w:r w:rsidRPr="0043110D">
        <w:rPr>
          <w:rFonts w:ascii="Arial" w:eastAsia="Times New Roman" w:hAnsi="Arial" w:cs="Arial"/>
        </w:rPr>
        <w:t>Analisis Kritis atas Laporan Keuangan.</w:t>
      </w:r>
      <w:proofErr w:type="gramEnd"/>
      <w:r w:rsidRPr="0043110D">
        <w:rPr>
          <w:rFonts w:ascii="Arial" w:eastAsia="Times New Roman" w:hAnsi="Arial" w:cs="Arial"/>
        </w:rPr>
        <w:t xml:space="preserve"> </w:t>
      </w:r>
      <w:proofErr w:type="gramStart"/>
      <w:r w:rsidRPr="0043110D">
        <w:rPr>
          <w:rFonts w:ascii="Arial" w:eastAsia="Times New Roman" w:hAnsi="Arial" w:cs="Arial"/>
        </w:rPr>
        <w:t>Edisi 1.</w:t>
      </w:r>
      <w:proofErr w:type="gramEnd"/>
      <w:r w:rsidRPr="0043110D">
        <w:rPr>
          <w:rFonts w:ascii="Arial" w:eastAsia="Times New Roman" w:hAnsi="Arial" w:cs="Arial"/>
        </w:rPr>
        <w:t xml:space="preserve"> Rajawalo Pers. Jakarta.</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Hamidah, Dian Puspita Sari, Umi Mardiyanti. 2014. Pengaruh Intellectual Capital Terhadap Kinerja Keuangan pada Bank Go Public yang Terdaftar di Bursa Efek Indonesia (BEI).Jurnal Riset Manajemen Sains Indonesia (JRMSI).Volume 5.No. 2. 2014.</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Joshi et al., 2013.</w:t>
      </w:r>
      <w:proofErr w:type="gramEnd"/>
      <w:r w:rsidRPr="0043110D">
        <w:rPr>
          <w:rFonts w:ascii="Arial" w:eastAsia="Times New Roman" w:hAnsi="Arial" w:cs="Arial"/>
        </w:rPr>
        <w:t xml:space="preserve"> Intellectual Capital and Financial Performance: an evaluation of the Australian Financial Sector. </w:t>
      </w:r>
      <w:proofErr w:type="gramStart"/>
      <w:r w:rsidRPr="0043110D">
        <w:rPr>
          <w:rFonts w:ascii="Arial" w:eastAsia="Times New Roman" w:hAnsi="Arial" w:cs="Arial"/>
        </w:rPr>
        <w:t>Journal of Intellectual Capital, Vol.14.</w:t>
      </w:r>
      <w:proofErr w:type="gramEnd"/>
      <w:r w:rsidRPr="0043110D">
        <w:rPr>
          <w:rFonts w:ascii="Arial" w:eastAsia="Times New Roman" w:hAnsi="Arial" w:cs="Arial"/>
        </w:rPr>
        <w:t xml:space="preserve"> No 2. </w:t>
      </w:r>
      <w:proofErr w:type="gramStart"/>
      <w:r w:rsidRPr="0043110D">
        <w:rPr>
          <w:rFonts w:ascii="Arial" w:eastAsia="Times New Roman" w:hAnsi="Arial" w:cs="Arial"/>
        </w:rPr>
        <w:t>Pp.264-258.</w:t>
      </w:r>
      <w:proofErr w:type="gramEnd"/>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Kamath, G.B. (2007). </w:t>
      </w:r>
      <w:proofErr w:type="gramStart"/>
      <w:r w:rsidRPr="0043110D">
        <w:rPr>
          <w:rFonts w:ascii="Arial" w:eastAsia="Times New Roman" w:hAnsi="Arial" w:cs="Arial"/>
        </w:rPr>
        <w:t>The Intellectual Capital Performance of Indian Banking Sector.</w:t>
      </w:r>
      <w:proofErr w:type="gramEnd"/>
      <w:r w:rsidRPr="0043110D">
        <w:rPr>
          <w:rFonts w:ascii="Arial" w:eastAsia="Times New Roman" w:hAnsi="Arial" w:cs="Arial"/>
        </w:rPr>
        <w:t xml:space="preserve"> Journal of Intellectual Capital, 8 (1), 96-123. </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Kartini, Gatot Hermawan, 2008. </w:t>
      </w:r>
      <w:proofErr w:type="gramStart"/>
      <w:r w:rsidRPr="0043110D">
        <w:rPr>
          <w:rFonts w:ascii="Arial" w:eastAsia="Times New Roman" w:hAnsi="Arial" w:cs="Arial"/>
        </w:rPr>
        <w:t>“Economic Value Added dan Market Value Added terhadap Return Saham”, Jurnal Keuangan dan Perbankan, Volume 12, hal 355-368.</w:t>
      </w:r>
      <w:proofErr w:type="gramEnd"/>
      <w:r w:rsidRPr="0043110D">
        <w:rPr>
          <w:rFonts w:ascii="Arial" w:eastAsia="Times New Roman" w:hAnsi="Arial" w:cs="Arial"/>
        </w:rPr>
        <w:t xml:space="preserve"> </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Kasmir.</w:t>
      </w:r>
      <w:proofErr w:type="gramEnd"/>
      <w:r w:rsidRPr="0043110D">
        <w:rPr>
          <w:rFonts w:ascii="Arial" w:eastAsia="Times New Roman" w:hAnsi="Arial" w:cs="Arial"/>
        </w:rPr>
        <w:t xml:space="preserve"> 2008. Analisis Laporan Keuangan. Jakarta: PT.Raja Grafindo Persada. </w:t>
      </w:r>
      <w:proofErr w:type="gramStart"/>
      <w:r w:rsidRPr="0043110D">
        <w:rPr>
          <w:rFonts w:ascii="Arial" w:eastAsia="Times New Roman" w:hAnsi="Arial" w:cs="Arial"/>
        </w:rPr>
        <w:t>Hlm 204.</w:t>
      </w:r>
      <w:proofErr w:type="gramEnd"/>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Kuryanto, benny, Muchammad Syafruddin.2009.</w:t>
      </w:r>
      <w:proofErr w:type="gramEnd"/>
      <w:r w:rsidRPr="0043110D">
        <w:rPr>
          <w:rFonts w:ascii="Arial" w:eastAsia="Times New Roman" w:hAnsi="Arial" w:cs="Arial"/>
        </w:rPr>
        <w:t xml:space="preserve"> </w:t>
      </w:r>
      <w:proofErr w:type="gramStart"/>
      <w:r w:rsidRPr="0043110D">
        <w:rPr>
          <w:rFonts w:ascii="Arial" w:eastAsia="Times New Roman" w:hAnsi="Arial" w:cs="Arial"/>
        </w:rPr>
        <w:t xml:space="preserve">Pengaruh Modal Intelektual Terhadap </w:t>
      </w:r>
      <w:r w:rsidRPr="0043110D">
        <w:rPr>
          <w:rFonts w:ascii="Arial" w:eastAsia="Times New Roman" w:hAnsi="Arial" w:cs="Arial"/>
        </w:rPr>
        <w:lastRenderedPageBreak/>
        <w:t>Kinerja Perusahaan.Jurnal Akuntansi &amp; Auditing.Volume 5.No. 2.</w:t>
      </w:r>
      <w:proofErr w:type="gramEnd"/>
      <w:r w:rsidRPr="0043110D">
        <w:rPr>
          <w:rFonts w:ascii="Arial" w:eastAsia="Times New Roman" w:hAnsi="Arial" w:cs="Arial"/>
        </w:rPr>
        <w:t xml:space="preserve"> Mei 2009:128-147.</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Latan, Hengki.2014. </w:t>
      </w:r>
      <w:proofErr w:type="gramStart"/>
      <w:r w:rsidRPr="0043110D">
        <w:rPr>
          <w:rFonts w:ascii="Arial" w:eastAsia="Times New Roman" w:hAnsi="Arial" w:cs="Arial"/>
        </w:rPr>
        <w:t>“Aplikasi Analisis Data Statistik untuk Ilmu Sosial Sains dengan Stata.</w:t>
      </w:r>
      <w:proofErr w:type="gramEnd"/>
      <w:r w:rsidRPr="0043110D">
        <w:rPr>
          <w:rFonts w:ascii="Arial" w:eastAsia="Times New Roman" w:hAnsi="Arial" w:cs="Arial"/>
        </w:rPr>
        <w:t xml:space="preserve"> </w:t>
      </w:r>
      <w:proofErr w:type="gramStart"/>
      <w:r w:rsidRPr="0043110D">
        <w:rPr>
          <w:rFonts w:ascii="Arial" w:eastAsia="Times New Roman" w:hAnsi="Arial" w:cs="Arial"/>
        </w:rPr>
        <w:t>Alfabeta.</w:t>
      </w:r>
      <w:proofErr w:type="gramEnd"/>
      <w:r w:rsidRPr="0043110D">
        <w:rPr>
          <w:rFonts w:ascii="Arial" w:eastAsia="Times New Roman" w:hAnsi="Arial" w:cs="Arial"/>
        </w:rPr>
        <w:t xml:space="preserve"> Bandung.</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t>Pulic, A. 1998.</w:t>
      </w:r>
      <w:proofErr w:type="gramEnd"/>
      <w:r w:rsidRPr="0043110D">
        <w:rPr>
          <w:rFonts w:ascii="Arial" w:hAnsi="Arial" w:cs="Arial"/>
        </w:rPr>
        <w:t xml:space="preserve"> </w:t>
      </w:r>
      <w:proofErr w:type="gramStart"/>
      <w:r w:rsidRPr="0043110D">
        <w:rPr>
          <w:rFonts w:ascii="Arial" w:hAnsi="Arial" w:cs="Arial"/>
        </w:rPr>
        <w:t>Measuring the Performance of Intellectual Potential in Knowledge Economy.</w:t>
      </w:r>
      <w:proofErr w:type="gramEnd"/>
      <w:r w:rsidRPr="0043110D">
        <w:rPr>
          <w:rFonts w:ascii="Arial" w:hAnsi="Arial" w:cs="Arial"/>
        </w:rPr>
        <w:t xml:space="preserve"> Paper presented at the 2nd McMaster Word Congress on Measuring and Managing Intellectual Capital by the Austrian Team for Intellectual Potential.</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t>Pulic, A. 2007.</w:t>
      </w:r>
      <w:proofErr w:type="gramEnd"/>
      <w:r w:rsidRPr="0043110D">
        <w:rPr>
          <w:rFonts w:ascii="Arial" w:hAnsi="Arial" w:cs="Arial"/>
        </w:rPr>
        <w:t xml:space="preserve"> “</w:t>
      </w:r>
      <w:r w:rsidRPr="0043110D">
        <w:rPr>
          <w:rStyle w:val="ff6"/>
          <w:rFonts w:ascii="Arial" w:hAnsi="Arial" w:cs="Arial"/>
        </w:rPr>
        <w:t>VAIC</w:t>
      </w:r>
      <w:r w:rsidRPr="0043110D">
        <w:rPr>
          <w:rStyle w:val="fs6"/>
          <w:rFonts w:ascii="Arial" w:hAnsi="Arial" w:cs="Arial"/>
          <w:vertAlign w:val="superscript"/>
        </w:rPr>
        <w:t>TM</w:t>
      </w:r>
      <w:r w:rsidRPr="0043110D">
        <w:rPr>
          <w:rStyle w:val="ls3c"/>
          <w:rFonts w:ascii="Arial" w:hAnsi="Arial" w:cs="Arial"/>
        </w:rPr>
        <w:t xml:space="preserve"> – an accounting tool for IC </w:t>
      </w:r>
      <w:r w:rsidRPr="0043110D">
        <w:rPr>
          <w:rFonts w:ascii="Arial" w:hAnsi="Arial" w:cs="Arial"/>
        </w:rPr>
        <w:t>management</w:t>
      </w:r>
      <w:r w:rsidRPr="0043110D">
        <w:rPr>
          <w:rStyle w:val="ff5"/>
          <w:rFonts w:ascii="Arial" w:hAnsi="Arial" w:cs="Arial"/>
        </w:rPr>
        <w:t>”, available at: www.measuring-</w:t>
      </w:r>
      <w:r w:rsidRPr="0043110D">
        <w:rPr>
          <w:rFonts w:ascii="Arial" w:hAnsi="Arial" w:cs="Arial"/>
        </w:rPr>
        <w:t>ip.at/Papers/ham99txt.htm (accessed march 28</w:t>
      </w:r>
      <w:proofErr w:type="gramStart"/>
      <w:r w:rsidRPr="0043110D">
        <w:rPr>
          <w:rFonts w:ascii="Arial" w:hAnsi="Arial" w:cs="Arial"/>
        </w:rPr>
        <w:t>,2017</w:t>
      </w:r>
      <w:proofErr w:type="gramEnd"/>
      <w:r w:rsidRPr="0043110D">
        <w:rPr>
          <w:rFonts w:ascii="Arial" w:hAnsi="Arial" w:cs="Arial"/>
        </w:rPr>
        <w:t>).</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t>Public, A. 2004.</w:t>
      </w:r>
      <w:proofErr w:type="gramEnd"/>
      <w:r w:rsidRPr="0043110D">
        <w:rPr>
          <w:rFonts w:ascii="Arial" w:hAnsi="Arial" w:cs="Arial"/>
        </w:rPr>
        <w:t xml:space="preserve"> </w:t>
      </w:r>
      <w:proofErr w:type="gramStart"/>
      <w:r w:rsidRPr="0043110D">
        <w:rPr>
          <w:rFonts w:ascii="Arial" w:hAnsi="Arial" w:cs="Arial"/>
        </w:rPr>
        <w:t>MVA and VAIC analysis of randomly selected companies from FTSE 250.</w:t>
      </w:r>
      <w:proofErr w:type="gramEnd"/>
      <w:r w:rsidRPr="0043110D">
        <w:rPr>
          <w:rFonts w:ascii="Arial" w:hAnsi="Arial" w:cs="Arial"/>
        </w:rPr>
        <w:t xml:space="preserve"> </w:t>
      </w:r>
      <w:proofErr w:type="gramStart"/>
      <w:r w:rsidRPr="0043110D">
        <w:rPr>
          <w:rFonts w:ascii="Arial" w:hAnsi="Arial" w:cs="Arial"/>
        </w:rPr>
        <w:t>Austrian Intellectual Capital research centre.</w:t>
      </w:r>
      <w:proofErr w:type="gramEnd"/>
      <w:r w:rsidRPr="0043110D">
        <w:rPr>
          <w:rFonts w:ascii="Arial" w:hAnsi="Arial" w:cs="Arial"/>
        </w:rPr>
        <w:t xml:space="preserve"> </w:t>
      </w:r>
      <w:proofErr w:type="gramStart"/>
      <w:r w:rsidRPr="0043110D">
        <w:rPr>
          <w:rFonts w:ascii="Arial" w:hAnsi="Arial" w:cs="Arial"/>
        </w:rPr>
        <w:t>Graz-London.</w:t>
      </w:r>
      <w:proofErr w:type="gramEnd"/>
    </w:p>
    <w:p w:rsidR="005B1456" w:rsidRPr="0043110D" w:rsidRDefault="005B1456" w:rsidP="005E0163">
      <w:pPr>
        <w:spacing w:line="240" w:lineRule="auto"/>
        <w:ind w:left="720" w:hanging="720"/>
        <w:jc w:val="both"/>
        <w:rPr>
          <w:rFonts w:ascii="Arial" w:hAnsi="Arial" w:cs="Arial"/>
        </w:rPr>
      </w:pPr>
      <w:r w:rsidRPr="0043110D">
        <w:rPr>
          <w:rFonts w:ascii="Arial" w:hAnsi="Arial" w:cs="Arial"/>
        </w:rPr>
        <w:t>Ruky, Saiful M., Lebih Dalam Tentang EVA dan Penciptaan Nilai Perusahaan, Usahawan no. 09 Th XXVI, 1997</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Saryati, E. (2011). Pengaruh Intellectual Capital Terhadap Kinerja Keuangan Perusahaan Perbankan Yang Terdaftar Dibursa Efek Indonesia Tahun 2007-2009. Surakarta: STIE AUB.</w:t>
      </w:r>
    </w:p>
    <w:p w:rsidR="00A0535F" w:rsidRPr="0043110D" w:rsidRDefault="0043110D" w:rsidP="005E0163">
      <w:pPr>
        <w:spacing w:after="0" w:line="240" w:lineRule="auto"/>
        <w:ind w:left="720" w:hanging="720"/>
        <w:jc w:val="both"/>
        <w:rPr>
          <w:rFonts w:ascii="Arial" w:eastAsia="Times New Roman" w:hAnsi="Arial" w:cs="Arial"/>
        </w:rPr>
      </w:pPr>
      <w:r w:rsidRPr="0043110D">
        <w:rPr>
          <w:rFonts w:ascii="Arial" w:hAnsi="Arial" w:cs="Arial"/>
          <w:noProof/>
        </w:rPr>
        <mc:AlternateContent>
          <mc:Choice Requires="wps">
            <w:drawing>
              <wp:anchor distT="0" distB="0" distL="114300" distR="114300" simplePos="0" relativeHeight="251718656" behindDoc="0" locked="0" layoutInCell="1" allowOverlap="1" wp14:anchorId="43C9CA92" wp14:editId="2F6D0BDF">
                <wp:simplePos x="0" y="0"/>
                <wp:positionH relativeFrom="column">
                  <wp:posOffset>1918970</wp:posOffset>
                </wp:positionH>
                <wp:positionV relativeFrom="paragraph">
                  <wp:posOffset>1169670</wp:posOffset>
                </wp:positionV>
                <wp:extent cx="581025" cy="2857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FD2298" w:rsidP="0043110D">
                            <w:r>
                              <w:t>190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position:absolute;left:0;text-align:left;margin-left:151.1pt;margin-top:92.1pt;width:45.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" fillcolor="white [3201]" stroked="f" strokeweight=".5pt">
                <v:textbox>
                  <w:txbxContent>
                    <w:p w:rsidR="0043110D" w:rsidRDefault="00FD2298" w:rsidP="0043110D">
                      <w:r>
                        <w:t>190</w:t>
                      </w:r>
                    </w:p>
                  </w:txbxContent>
                </v:textbox>
              </v:shape>
            </w:pict>
          </mc:Fallback>
        </mc:AlternateContent>
      </w:r>
      <w:proofErr w:type="gramStart"/>
      <w:r w:rsidR="00A0535F" w:rsidRPr="0043110D">
        <w:rPr>
          <w:rFonts w:ascii="Arial" w:eastAsia="Times New Roman" w:hAnsi="Arial" w:cs="Arial"/>
        </w:rPr>
        <w:t>Sawarjuwono, T. dan A.P. Kadir.</w:t>
      </w:r>
      <w:proofErr w:type="gramEnd"/>
      <w:r w:rsidR="00A0535F" w:rsidRPr="0043110D">
        <w:rPr>
          <w:rFonts w:ascii="Arial" w:eastAsia="Times New Roman" w:hAnsi="Arial" w:cs="Arial"/>
        </w:rPr>
        <w:t xml:space="preserve"> (2003). Intellectual Capital: Perlakuan, Pengukuran dan Pelaporan. </w:t>
      </w:r>
      <w:proofErr w:type="gramStart"/>
      <w:r w:rsidR="00A0535F" w:rsidRPr="0043110D">
        <w:rPr>
          <w:rFonts w:ascii="Arial" w:eastAsia="Times New Roman" w:hAnsi="Arial" w:cs="Arial"/>
        </w:rPr>
        <w:t>Jurnal Akuntansi dan Keuangan, 5 (1), 35-57.</w:t>
      </w:r>
      <w:proofErr w:type="gramEnd"/>
      <w:r w:rsidR="00A0535F" w:rsidRPr="0043110D">
        <w:rPr>
          <w:rFonts w:ascii="Arial" w:eastAsia="Times New Roman" w:hAnsi="Arial" w:cs="Arial"/>
        </w:rPr>
        <w:t xml:space="preserve"> </w:t>
      </w:r>
    </w:p>
    <w:p w:rsidR="00A0535F" w:rsidRPr="0043110D" w:rsidRDefault="00A0535F" w:rsidP="005E0163">
      <w:pPr>
        <w:spacing w:line="240" w:lineRule="auto"/>
        <w:ind w:left="720" w:hanging="720"/>
        <w:jc w:val="both"/>
        <w:rPr>
          <w:rFonts w:ascii="Arial" w:hAnsi="Arial" w:cs="Arial"/>
        </w:rPr>
      </w:pPr>
      <w:proofErr w:type="gramStart"/>
      <w:r w:rsidRPr="0043110D">
        <w:rPr>
          <w:rFonts w:ascii="Arial" w:hAnsi="Arial" w:cs="Arial"/>
        </w:rPr>
        <w:lastRenderedPageBreak/>
        <w:t>Sugiyono, 2014.</w:t>
      </w:r>
      <w:proofErr w:type="gramEnd"/>
      <w:r w:rsidRPr="0043110D">
        <w:rPr>
          <w:rFonts w:ascii="Arial" w:hAnsi="Arial" w:cs="Arial"/>
        </w:rPr>
        <w:t xml:space="preserve"> </w:t>
      </w:r>
      <w:proofErr w:type="gramStart"/>
      <w:r w:rsidRPr="0043110D">
        <w:rPr>
          <w:rFonts w:ascii="Arial" w:hAnsi="Arial" w:cs="Arial"/>
        </w:rPr>
        <w:t>“Metode Penelitian Kuantitatif Kualitatif dan R&amp;D”.</w:t>
      </w:r>
      <w:proofErr w:type="gramEnd"/>
      <w:r w:rsidRPr="0043110D">
        <w:rPr>
          <w:rFonts w:ascii="Arial" w:hAnsi="Arial" w:cs="Arial"/>
        </w:rPr>
        <w:t xml:space="preserve"> </w:t>
      </w:r>
      <w:proofErr w:type="gramStart"/>
      <w:r w:rsidRPr="0043110D">
        <w:rPr>
          <w:rFonts w:ascii="Arial" w:hAnsi="Arial" w:cs="Arial"/>
        </w:rPr>
        <w:t>Alfabeta.</w:t>
      </w:r>
      <w:proofErr w:type="gramEnd"/>
      <w:r w:rsidRPr="0043110D">
        <w:rPr>
          <w:rFonts w:ascii="Arial" w:hAnsi="Arial" w:cs="Arial"/>
        </w:rPr>
        <w:t xml:space="preserve"> Bandung.</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Sekaran, Uma. </w:t>
      </w:r>
      <w:proofErr w:type="gramStart"/>
      <w:r w:rsidRPr="0043110D">
        <w:rPr>
          <w:rFonts w:ascii="Arial" w:eastAsia="Times New Roman" w:hAnsi="Arial" w:cs="Arial"/>
        </w:rPr>
        <w:t>2007. Metodologi Penelitian untuk Bisnis.</w:t>
      </w:r>
      <w:proofErr w:type="gramEnd"/>
      <w:r w:rsidRPr="0043110D">
        <w:rPr>
          <w:rFonts w:ascii="Arial" w:eastAsia="Times New Roman" w:hAnsi="Arial" w:cs="Arial"/>
        </w:rPr>
        <w:t xml:space="preserve"> </w:t>
      </w:r>
      <w:proofErr w:type="gramStart"/>
      <w:r w:rsidRPr="0043110D">
        <w:rPr>
          <w:rFonts w:ascii="Arial" w:eastAsia="Times New Roman" w:hAnsi="Arial" w:cs="Arial"/>
        </w:rPr>
        <w:t>Edisi 4.</w:t>
      </w:r>
      <w:proofErr w:type="gramEnd"/>
      <w:r w:rsidRPr="0043110D">
        <w:rPr>
          <w:rFonts w:ascii="Arial" w:eastAsia="Times New Roman" w:hAnsi="Arial" w:cs="Arial"/>
        </w:rPr>
        <w:t xml:space="preserve"> </w:t>
      </w:r>
      <w:proofErr w:type="gramStart"/>
      <w:r w:rsidRPr="0043110D">
        <w:rPr>
          <w:rFonts w:ascii="Arial" w:eastAsia="Times New Roman" w:hAnsi="Arial" w:cs="Arial"/>
        </w:rPr>
        <w:t>Buku 2.</w:t>
      </w:r>
      <w:proofErr w:type="gramEnd"/>
      <w:r w:rsidRPr="0043110D">
        <w:rPr>
          <w:rFonts w:ascii="Arial" w:eastAsia="Times New Roman" w:hAnsi="Arial" w:cs="Arial"/>
        </w:rPr>
        <w:t xml:space="preserve"> Jakarta: Salemba Empat. </w:t>
      </w:r>
      <w:proofErr w:type="gramStart"/>
      <w:r w:rsidRPr="0043110D">
        <w:rPr>
          <w:rFonts w:ascii="Arial" w:eastAsia="Times New Roman" w:hAnsi="Arial" w:cs="Arial"/>
        </w:rPr>
        <w:t>Hlm 164.</w:t>
      </w:r>
      <w:proofErr w:type="gramEnd"/>
    </w:p>
    <w:p w:rsidR="00A0535F" w:rsidRPr="0043110D" w:rsidRDefault="00A0535F" w:rsidP="005E0163">
      <w:pPr>
        <w:spacing w:line="240" w:lineRule="auto"/>
        <w:ind w:left="720" w:hanging="720"/>
        <w:jc w:val="both"/>
        <w:rPr>
          <w:rFonts w:ascii="Arial" w:eastAsia="Times New Roman" w:hAnsi="Arial" w:cs="Arial"/>
        </w:rPr>
      </w:pPr>
      <w:r w:rsidRPr="0043110D">
        <w:rPr>
          <w:rFonts w:ascii="Arial" w:eastAsia="Times New Roman" w:hAnsi="Arial" w:cs="Arial"/>
        </w:rPr>
        <w:t>Shiri, M. M., K. Mousavi, A. Pourreza, dan S. Ahmadi. 2012. "The Effect of Intellectual Capital on Market Value Added". Journal of Basic and Applied Scientific Research, Vol. 2, No. 7, hlm: 7214-7226.</w:t>
      </w:r>
    </w:p>
    <w:p w:rsidR="00D33213"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Stiglitz.</w:t>
      </w:r>
      <w:proofErr w:type="gramEnd"/>
      <w:r w:rsidRPr="0043110D">
        <w:rPr>
          <w:rFonts w:ascii="Arial" w:eastAsia="Times New Roman" w:hAnsi="Arial" w:cs="Arial"/>
        </w:rPr>
        <w:t xml:space="preserve"> 1973. The theory of screening, education and the distribution of income. </w:t>
      </w:r>
      <w:proofErr w:type="gramStart"/>
      <w:r w:rsidRPr="0043110D">
        <w:rPr>
          <w:rFonts w:ascii="Arial" w:eastAsia="Times New Roman" w:hAnsi="Arial" w:cs="Arial"/>
        </w:rPr>
        <w:t>Cowles Foundation Discussion Paper 354.</w:t>
      </w:r>
      <w:proofErr w:type="gramEnd"/>
      <w:r w:rsidRPr="0043110D">
        <w:rPr>
          <w:rFonts w:ascii="Arial" w:eastAsia="Times New Roman" w:hAnsi="Arial" w:cs="Arial"/>
        </w:rPr>
        <w:t xml:space="preserve"> Connecticut: Yale University.</w:t>
      </w:r>
    </w:p>
    <w:p w:rsidR="00A0535F" w:rsidRPr="0043110D" w:rsidRDefault="00D33213"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Stewart, Thomas A. 1994. Your Company’s Most Valuable Assets Intellectual Capital. </w:t>
      </w:r>
      <w:proofErr w:type="gramStart"/>
      <w:r w:rsidRPr="0043110D">
        <w:rPr>
          <w:rFonts w:ascii="Arial" w:eastAsia="Times New Roman" w:hAnsi="Arial" w:cs="Arial"/>
        </w:rPr>
        <w:t>Fortune.</w:t>
      </w:r>
      <w:proofErr w:type="gramEnd"/>
      <w:r w:rsidR="00A0535F" w:rsidRPr="0043110D">
        <w:rPr>
          <w:rFonts w:ascii="Arial" w:eastAsia="Times New Roman" w:hAnsi="Arial" w:cs="Arial"/>
        </w:rPr>
        <w:t xml:space="preserve"> </w:t>
      </w:r>
    </w:p>
    <w:p w:rsidR="00A0535F" w:rsidRPr="0043110D" w:rsidRDefault="00A0535F" w:rsidP="005E0163">
      <w:pPr>
        <w:spacing w:line="240" w:lineRule="auto"/>
        <w:jc w:val="both"/>
        <w:rPr>
          <w:rFonts w:ascii="Arial" w:eastAsia="Times New Roman" w:hAnsi="Arial" w:cs="Arial"/>
        </w:rPr>
      </w:pPr>
      <w:r w:rsidRPr="0043110D">
        <w:rPr>
          <w:rFonts w:ascii="Arial" w:eastAsia="Times New Roman" w:hAnsi="Arial" w:cs="Arial"/>
        </w:rPr>
        <w:t xml:space="preserve">Stewart, T.A. 1997. </w:t>
      </w:r>
      <w:proofErr w:type="gramStart"/>
      <w:r w:rsidRPr="0043110D">
        <w:rPr>
          <w:rFonts w:ascii="Arial" w:eastAsia="Times New Roman" w:hAnsi="Arial" w:cs="Arial"/>
        </w:rPr>
        <w:t>Intellectual Capital.</w:t>
      </w:r>
      <w:proofErr w:type="gramEnd"/>
      <w:r w:rsidRPr="0043110D">
        <w:rPr>
          <w:rFonts w:ascii="Arial" w:eastAsia="Times New Roman" w:hAnsi="Arial" w:cs="Arial"/>
        </w:rPr>
        <w:t xml:space="preserve"> Nicholas Brealey Publishing, London. </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Sholikhah Badingatus dan Abdul Rohman dan Wahyu Meiranto.</w:t>
      </w:r>
      <w:proofErr w:type="gramEnd"/>
      <w:r w:rsidRPr="0043110D">
        <w:rPr>
          <w:rFonts w:ascii="Arial" w:eastAsia="Times New Roman" w:hAnsi="Arial" w:cs="Arial"/>
        </w:rPr>
        <w:t xml:space="preserve"> 2010. “Implikasi Inttelectual Capital terhadap Financial Perfomance, Growth dan Market Value; Studi Empiris dengan Pendekatan Specification”. </w:t>
      </w:r>
      <w:proofErr w:type="gramStart"/>
      <w:r w:rsidRPr="0043110D">
        <w:rPr>
          <w:rFonts w:ascii="Arial" w:eastAsia="Times New Roman" w:hAnsi="Arial" w:cs="Arial"/>
        </w:rPr>
        <w:t>Simposium Nasional Akuntansi XIII Purwokerto.</w:t>
      </w:r>
      <w:proofErr w:type="gramEnd"/>
      <w:r w:rsidRPr="0043110D">
        <w:rPr>
          <w:rFonts w:ascii="Arial" w:eastAsia="Times New Roman" w:hAnsi="Arial" w:cs="Arial"/>
        </w:rPr>
        <w:t xml:space="preserve"> </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Spence, M. 1973. </w:t>
      </w:r>
      <w:proofErr w:type="gramStart"/>
      <w:r w:rsidRPr="0043110D">
        <w:rPr>
          <w:rFonts w:ascii="Arial" w:eastAsia="Times New Roman" w:hAnsi="Arial" w:cs="Arial"/>
        </w:rPr>
        <w:t>"Job Market Signaling".</w:t>
      </w:r>
      <w:proofErr w:type="gramEnd"/>
      <w:r w:rsidRPr="0043110D">
        <w:rPr>
          <w:rFonts w:ascii="Arial" w:eastAsia="Times New Roman" w:hAnsi="Arial" w:cs="Arial"/>
        </w:rPr>
        <w:t xml:space="preserve"> The Quarterly Journal of Economics, Vol. 87, No. 3 (Aug. 1973), hlm: 355-374.</w:t>
      </w:r>
    </w:p>
    <w:p w:rsidR="006B3AED" w:rsidRPr="0043110D" w:rsidRDefault="006B3AED"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Sjahrial, Dermawan, 2009. Manajemen Keuangan. Edisi </w:t>
      </w:r>
      <w:r w:rsidRPr="0043110D">
        <w:rPr>
          <w:rFonts w:ascii="Arial" w:eastAsia="Times New Roman" w:hAnsi="Arial" w:cs="Arial"/>
        </w:rPr>
        <w:lastRenderedPageBreak/>
        <w:t>Tiga. Jakarta: Mitra Wacana Media.</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Tan, H.P., D. Plowman, P. Hancock. 2007. “Intellectual capital and financial returns of companies. </w:t>
      </w:r>
      <w:proofErr w:type="gramStart"/>
      <w:r w:rsidRPr="0043110D">
        <w:rPr>
          <w:rFonts w:ascii="Arial" w:eastAsia="Times New Roman" w:hAnsi="Arial" w:cs="Arial"/>
        </w:rPr>
        <w:t>Journal of Intellectual Capital.</w:t>
      </w:r>
      <w:proofErr w:type="gramEnd"/>
      <w:r w:rsidRPr="0043110D">
        <w:rPr>
          <w:rFonts w:ascii="Arial" w:eastAsia="Times New Roman" w:hAnsi="Arial" w:cs="Arial"/>
        </w:rPr>
        <w:t xml:space="preserve"> </w:t>
      </w:r>
      <w:proofErr w:type="gramStart"/>
      <w:r w:rsidRPr="0043110D">
        <w:rPr>
          <w:rFonts w:ascii="Arial" w:eastAsia="Times New Roman" w:hAnsi="Arial" w:cs="Arial"/>
        </w:rPr>
        <w:t>Vol. 8 No. 1.</w:t>
      </w:r>
      <w:proofErr w:type="gramEnd"/>
      <w:r w:rsidRPr="0043110D">
        <w:rPr>
          <w:rFonts w:ascii="Arial" w:eastAsia="Times New Roman" w:hAnsi="Arial" w:cs="Arial"/>
        </w:rPr>
        <w:t xml:space="preserve"> Pp. 76-95. </w:t>
      </w:r>
    </w:p>
    <w:p w:rsidR="00A0535F" w:rsidRPr="0043110D" w:rsidRDefault="00A0535F" w:rsidP="005E0163">
      <w:pPr>
        <w:spacing w:after="0" w:line="240" w:lineRule="auto"/>
        <w:ind w:left="720" w:hanging="720"/>
        <w:jc w:val="both"/>
        <w:rPr>
          <w:rFonts w:ascii="Arial" w:eastAsia="Times New Roman" w:hAnsi="Arial" w:cs="Arial"/>
        </w:rPr>
      </w:pPr>
      <w:r w:rsidRPr="0043110D">
        <w:rPr>
          <w:rFonts w:ascii="Arial" w:eastAsia="Times New Roman" w:hAnsi="Arial" w:cs="Arial"/>
        </w:rPr>
        <w:t xml:space="preserve">Ulum, I. 2008. </w:t>
      </w:r>
      <w:proofErr w:type="gramStart"/>
      <w:r w:rsidRPr="0043110D">
        <w:rPr>
          <w:rFonts w:ascii="Arial" w:eastAsia="Times New Roman" w:hAnsi="Arial" w:cs="Arial"/>
        </w:rPr>
        <w:t>Pengaruh intellectual capital terhadap kinerja keuangan perusahaan perbankan di Indonesia.</w:t>
      </w:r>
      <w:proofErr w:type="gramEnd"/>
      <w:r w:rsidRPr="0043110D">
        <w:rPr>
          <w:rFonts w:ascii="Arial" w:eastAsia="Times New Roman" w:hAnsi="Arial" w:cs="Arial"/>
        </w:rPr>
        <w:t xml:space="preserve"> Call for paper Simposium Nasional Akuntansi XI. </w:t>
      </w:r>
      <w:proofErr w:type="gramStart"/>
      <w:r w:rsidRPr="0043110D">
        <w:rPr>
          <w:rFonts w:ascii="Arial" w:eastAsia="Times New Roman" w:hAnsi="Arial" w:cs="Arial"/>
        </w:rPr>
        <w:t>Ikatan Akuntan Indonesia.</w:t>
      </w:r>
      <w:proofErr w:type="gramEnd"/>
      <w:r w:rsidRPr="0043110D">
        <w:rPr>
          <w:rFonts w:ascii="Arial" w:eastAsia="Times New Roman" w:hAnsi="Arial" w:cs="Arial"/>
        </w:rPr>
        <w:t xml:space="preserve"> Pontianak. </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Wang, M. (2011).</w:t>
      </w:r>
      <w:proofErr w:type="gramEnd"/>
      <w:r w:rsidRPr="0043110D">
        <w:rPr>
          <w:rFonts w:ascii="Arial" w:eastAsia="Times New Roman" w:hAnsi="Arial" w:cs="Arial"/>
        </w:rPr>
        <w:t xml:space="preserve"> </w:t>
      </w:r>
      <w:proofErr w:type="gramStart"/>
      <w:r w:rsidRPr="0043110D">
        <w:rPr>
          <w:rFonts w:ascii="Arial" w:eastAsia="Times New Roman" w:hAnsi="Arial" w:cs="Arial"/>
        </w:rPr>
        <w:t>Measuring intellectual capital and its effect on financial performance: Evidence from the capital market in Taiwan.</w:t>
      </w:r>
      <w:proofErr w:type="gramEnd"/>
      <w:r w:rsidRPr="0043110D">
        <w:rPr>
          <w:rFonts w:ascii="Arial" w:eastAsia="Times New Roman" w:hAnsi="Arial" w:cs="Arial"/>
        </w:rPr>
        <w:t xml:space="preserve"> Frontiers of Business Research in China</w:t>
      </w:r>
      <w:proofErr w:type="gramStart"/>
      <w:r w:rsidRPr="0043110D">
        <w:rPr>
          <w:rFonts w:ascii="Arial" w:eastAsia="Times New Roman" w:hAnsi="Arial" w:cs="Arial"/>
        </w:rPr>
        <w:t>,5</w:t>
      </w:r>
      <w:proofErr w:type="gramEnd"/>
      <w:r w:rsidRPr="0043110D">
        <w:rPr>
          <w:rFonts w:ascii="Arial" w:eastAsia="Times New Roman" w:hAnsi="Arial" w:cs="Arial"/>
        </w:rPr>
        <w:t xml:space="preserve"> (2), 243-265. </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Yusuf dan P. Sawitri.</w:t>
      </w:r>
      <w:proofErr w:type="gramEnd"/>
      <w:r w:rsidRPr="0043110D">
        <w:rPr>
          <w:rFonts w:ascii="Arial" w:eastAsia="Times New Roman" w:hAnsi="Arial" w:cs="Arial"/>
        </w:rPr>
        <w:t xml:space="preserve"> </w:t>
      </w:r>
      <w:proofErr w:type="gramStart"/>
      <w:r w:rsidRPr="0043110D">
        <w:rPr>
          <w:rFonts w:ascii="Arial" w:eastAsia="Times New Roman" w:hAnsi="Arial" w:cs="Arial"/>
        </w:rPr>
        <w:t>(2009). Modal Intelektual dan Market Performance Perusahaan-Perusahaan yang Terdaftar di Bursa Efek Indonesia.</w:t>
      </w:r>
      <w:proofErr w:type="gramEnd"/>
      <w:r w:rsidRPr="0043110D">
        <w:rPr>
          <w:rFonts w:ascii="Arial" w:eastAsia="Times New Roman" w:hAnsi="Arial" w:cs="Arial"/>
        </w:rPr>
        <w:t xml:space="preserve"> </w:t>
      </w:r>
      <w:proofErr w:type="gramStart"/>
      <w:r w:rsidRPr="0043110D">
        <w:rPr>
          <w:rFonts w:ascii="Arial" w:eastAsia="Times New Roman" w:hAnsi="Arial" w:cs="Arial"/>
        </w:rPr>
        <w:t>Proceeding PESAT (Psikologi, Ekonomi, Sastra, Arsitektur &amp; Sipil) Universitas Gunadarma, Depok, 49-55.</w:t>
      </w:r>
      <w:proofErr w:type="gramEnd"/>
      <w:r w:rsidRPr="0043110D">
        <w:rPr>
          <w:rFonts w:ascii="Arial" w:eastAsia="Times New Roman" w:hAnsi="Arial" w:cs="Arial"/>
        </w:rPr>
        <w:t xml:space="preserve"> </w:t>
      </w:r>
    </w:p>
    <w:p w:rsidR="00A0535F" w:rsidRPr="0043110D" w:rsidRDefault="00A0535F" w:rsidP="005E0163">
      <w:pPr>
        <w:spacing w:after="0" w:line="240" w:lineRule="auto"/>
        <w:ind w:left="720" w:hanging="720"/>
        <w:jc w:val="both"/>
        <w:rPr>
          <w:rFonts w:ascii="Arial" w:eastAsia="Times New Roman" w:hAnsi="Arial" w:cs="Arial"/>
        </w:rPr>
      </w:pPr>
      <w:proofErr w:type="gramStart"/>
      <w:r w:rsidRPr="0043110D">
        <w:rPr>
          <w:rFonts w:ascii="Arial" w:eastAsia="Times New Roman" w:hAnsi="Arial" w:cs="Arial"/>
        </w:rPr>
        <w:t>Zeghal, D. and Maaloul, A. 2010, “Analysing value added as an indicator of intellectual capital and its consequences on company performance”, Journal of Intellectual Capital, Vol. 11 No. 1, pp. 39-60.</w:t>
      </w:r>
      <w:proofErr w:type="gramEnd"/>
      <w:r w:rsidRPr="0043110D">
        <w:rPr>
          <w:rFonts w:ascii="Arial" w:eastAsia="Times New Roman" w:hAnsi="Arial" w:cs="Arial"/>
        </w:rPr>
        <w:t xml:space="preserve"> </w:t>
      </w:r>
    </w:p>
    <w:p w:rsidR="00A0535F" w:rsidRPr="0043110D" w:rsidRDefault="00A0535F" w:rsidP="005E0163">
      <w:pPr>
        <w:spacing w:line="240" w:lineRule="auto"/>
        <w:ind w:left="360"/>
        <w:jc w:val="both"/>
        <w:rPr>
          <w:rFonts w:ascii="Arial" w:hAnsi="Arial" w:cs="Arial"/>
          <w:b/>
        </w:rPr>
      </w:pPr>
    </w:p>
    <w:p w:rsidR="00EF4851" w:rsidRPr="0043110D" w:rsidRDefault="0043110D" w:rsidP="005E0163">
      <w:pPr>
        <w:spacing w:line="240" w:lineRule="auto"/>
        <w:ind w:left="360"/>
        <w:jc w:val="both"/>
        <w:rPr>
          <w:rFonts w:ascii="Arial" w:hAnsi="Arial" w:cs="Arial"/>
          <w:b/>
        </w:rPr>
      </w:pPr>
      <w:bookmarkStart w:id="0" w:name="_GoBack"/>
      <w:bookmarkEnd w:id="0"/>
      <w:r w:rsidRPr="0043110D">
        <w:rPr>
          <w:rFonts w:ascii="Arial" w:hAnsi="Arial" w:cs="Arial"/>
          <w:noProof/>
        </w:rPr>
        <mc:AlternateContent>
          <mc:Choice Requires="wps">
            <w:drawing>
              <wp:anchor distT="0" distB="0" distL="114300" distR="114300" simplePos="0" relativeHeight="251720704" behindDoc="0" locked="0" layoutInCell="1" allowOverlap="1" wp14:anchorId="406C34B3" wp14:editId="122E851B">
                <wp:simplePos x="0" y="0"/>
                <wp:positionH relativeFrom="column">
                  <wp:posOffset>1909445</wp:posOffset>
                </wp:positionH>
                <wp:positionV relativeFrom="paragraph">
                  <wp:posOffset>1483995</wp:posOffset>
                </wp:positionV>
                <wp:extent cx="581025" cy="28575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FD2298" w:rsidP="0043110D">
                            <w:r>
                              <w:t>191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1" type="#_x0000_t202" style="position:absolute;left:0;text-align:left;margin-left:150.35pt;margin-top:116.85pt;width:45.7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lwjwIAAJMFAAAOAAAAZHJzL2Uyb0RvYy54bWysVE1PGzEQvVfqf7B8L5sEQm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" fillcolor="white [3201]" stroked="f" strokeweight=".5pt">
                <v:textbox>
                  <w:txbxContent>
                    <w:p w:rsidR="0043110D" w:rsidRDefault="00FD2298" w:rsidP="0043110D">
                      <w:r>
                        <w:t>191</w:t>
                      </w:r>
                    </w:p>
                  </w:txbxContent>
                </v:textbox>
              </v:shape>
            </w:pict>
          </mc:Fallback>
        </mc:AlternateContent>
      </w:r>
      <w:r w:rsidR="000E608D" w:rsidRPr="0043110D">
        <w:rPr>
          <w:rFonts w:ascii="Arial" w:hAnsi="Arial" w:cs="Arial"/>
          <w:noProof/>
        </w:rPr>
        <mc:AlternateContent>
          <mc:Choice Requires="wps">
            <w:drawing>
              <wp:anchor distT="0" distB="0" distL="114300" distR="114300" simplePos="0" relativeHeight="251714560" behindDoc="0" locked="0" layoutInCell="1" allowOverlap="1" wp14:anchorId="52F4F2FC" wp14:editId="1A1A8BA9">
                <wp:simplePos x="0" y="0"/>
                <wp:positionH relativeFrom="column">
                  <wp:posOffset>4665345</wp:posOffset>
                </wp:positionH>
                <wp:positionV relativeFrom="paragraph">
                  <wp:posOffset>2994660</wp:posOffset>
                </wp:positionV>
                <wp:extent cx="581025" cy="28575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5810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0D" w:rsidRDefault="0043110D" w:rsidP="000E608D">
                            <w:r>
                              <w:t>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3" type="#_x0000_t202" style="position:absolute;left:0;text-align:left;margin-left:367.35pt;margin-top:235.8pt;width:45.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" fillcolor="white [3201]" stroked="f" strokeweight=".5pt">
                <v:textbox>
                  <w:txbxContent>
                    <w:p w:rsidR="000E608D" w:rsidRDefault="000E608D" w:rsidP="000E608D">
                      <w:r>
                        <w:t>1</w:t>
                      </w:r>
                      <w:r>
                        <w:t>93</w:t>
                      </w:r>
                    </w:p>
                  </w:txbxContent>
                </v:textbox>
              </v:shape>
            </w:pict>
          </mc:Fallback>
        </mc:AlternateContent>
      </w:r>
    </w:p>
    <w:sectPr w:rsidR="00EF4851" w:rsidRPr="0043110D" w:rsidSect="00EF4851">
      <w:type w:val="continuous"/>
      <w:pgSz w:w="12240" w:h="15840"/>
      <w:pgMar w:top="2268" w:right="1701" w:bottom="1701" w:left="226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D8" w:rsidRDefault="003638D8" w:rsidP="00FF6F18">
      <w:pPr>
        <w:spacing w:after="0" w:line="240" w:lineRule="auto"/>
      </w:pPr>
      <w:r>
        <w:separator/>
      </w:r>
    </w:p>
  </w:endnote>
  <w:endnote w:type="continuationSeparator" w:id="0">
    <w:p w:rsidR="003638D8" w:rsidRDefault="003638D8" w:rsidP="00FF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D" w:rsidRDefault="0043110D">
    <w:pPr>
      <w:pStyle w:val="Footer"/>
      <w:jc w:val="right"/>
    </w:pPr>
  </w:p>
  <w:p w:rsidR="0043110D" w:rsidRPr="00EE039D" w:rsidRDefault="0043110D" w:rsidP="00EE039D">
    <w:pPr>
      <w:pStyle w:val="Footer"/>
      <w:pBdr>
        <w:top w:val="thinThickSmallGap" w:sz="24" w:space="1" w:color="823B0B" w:themeColor="accent2" w:themeShade="7F"/>
      </w:pBdr>
      <w:rPr>
        <w:rFonts w:asciiTheme="majorHAnsi" w:eastAsiaTheme="majorEastAsia" w:hAnsiTheme="majorHAnsi" w:cstheme="majorBidi"/>
        <w:lang w:val="en-US"/>
      </w:rPr>
    </w:pPr>
    <w:r w:rsidRPr="00DC4C78">
      <w:rPr>
        <w:rFonts w:ascii="Arial" w:hAnsi="Arial" w:cs="Arial"/>
        <w:b/>
        <w:sz w:val="20"/>
        <w:szCs w:val="20"/>
      </w:rPr>
      <w:t>Makro, Jurnal Manajemen &amp; Kewira</w:t>
    </w:r>
    <w:r>
      <w:rPr>
        <w:rFonts w:ascii="Arial" w:hAnsi="Arial" w:cs="Arial"/>
        <w:b/>
        <w:sz w:val="20"/>
        <w:szCs w:val="20"/>
      </w:rPr>
      <w:t>usahaan, Vol. 3 No. 2│November 2018</w:t>
    </w:r>
    <w:r>
      <w:rPr>
        <w:rFonts w:ascii="Cambria" w:hAnsi="Cambria"/>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8560B" w:rsidRPr="0038560B">
      <w:rPr>
        <w:rFonts w:asciiTheme="majorHAnsi" w:eastAsiaTheme="majorEastAsia" w:hAnsiTheme="majorHAnsi" w:cstheme="majorBidi"/>
        <w:noProof/>
      </w:rPr>
      <w:t>6</w:t>
    </w:r>
    <w:r>
      <w:rPr>
        <w:rFonts w:asciiTheme="majorHAnsi" w:eastAsiaTheme="majorEastAsia" w:hAnsiTheme="majorHAnsi" w:cstheme="majorBidi"/>
        <w:noProof/>
      </w:rPr>
      <w:fldChar w:fldCharType="end"/>
    </w:r>
    <w:r>
      <w:rPr>
        <w:rFonts w:asciiTheme="majorHAnsi" w:eastAsiaTheme="majorEastAsia" w:hAnsiTheme="majorHAnsi" w:cstheme="majorBidi"/>
        <w:noProof/>
        <w:lang w:val="en-US"/>
      </w:rPr>
      <w:t>72</w:t>
    </w:r>
  </w:p>
  <w:p w:rsidR="0043110D" w:rsidRDefault="0043110D" w:rsidP="00EE039D">
    <w:pPr>
      <w:pStyle w:val="Footer"/>
    </w:pPr>
  </w:p>
  <w:p w:rsidR="0043110D" w:rsidRDefault="00431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348870"/>
      <w:docPartObj>
        <w:docPartGallery w:val="Page Numbers (Bottom of Page)"/>
        <w:docPartUnique/>
      </w:docPartObj>
    </w:sdtPr>
    <w:sdtEndPr>
      <w:rPr>
        <w:noProof/>
      </w:rPr>
    </w:sdtEndPr>
    <w:sdtContent>
      <w:p w:rsidR="0043110D" w:rsidRDefault="004311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110D" w:rsidRPr="00FF6F18" w:rsidRDefault="0043110D" w:rsidP="00FF6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D8" w:rsidRDefault="003638D8" w:rsidP="00FF6F18">
      <w:pPr>
        <w:spacing w:after="0" w:line="240" w:lineRule="auto"/>
      </w:pPr>
      <w:r>
        <w:separator/>
      </w:r>
    </w:p>
  </w:footnote>
  <w:footnote w:type="continuationSeparator" w:id="0">
    <w:p w:rsidR="003638D8" w:rsidRDefault="003638D8" w:rsidP="00FF6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D" w:rsidRDefault="0043110D" w:rsidP="003153FB">
    <w:pPr>
      <w:pStyle w:val="Header"/>
      <w:jc w:val="right"/>
      <w:rPr>
        <w:rFonts w:ascii="Cambria" w:hAnsi="Cambria"/>
        <w:sz w:val="28"/>
        <w:szCs w:val="28"/>
      </w:rPr>
    </w:pPr>
    <w:r w:rsidRPr="00AC128D">
      <w:rPr>
        <w:rFonts w:ascii="Cambria" w:hAnsi="Cambria"/>
        <w:sz w:val="28"/>
        <w:szCs w:val="28"/>
        <w:lang w:val="id-ID"/>
      </w:rPr>
      <w:t>ISSN 1412-2936</w:t>
    </w:r>
  </w:p>
  <w:p w:rsidR="0043110D" w:rsidRDefault="0043110D" w:rsidP="003153FB">
    <w:pPr>
      <w:pStyle w:val="Header"/>
      <w:jc w:val="right"/>
    </w:pPr>
    <w:r>
      <w:rPr>
        <w:rFonts w:ascii="Cambria" w:hAnsi="Cambria"/>
        <w:sz w:val="28"/>
        <w:szCs w:val="28"/>
      </w:rPr>
      <w:t>EISSN 2549-7308</w:t>
    </w:r>
  </w:p>
  <w:p w:rsidR="0043110D" w:rsidRDefault="00431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9F"/>
    <w:multiLevelType w:val="multilevel"/>
    <w:tmpl w:val="A3C8D1E8"/>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DB1F1F"/>
    <w:multiLevelType w:val="hybridMultilevel"/>
    <w:tmpl w:val="4024F1C2"/>
    <w:lvl w:ilvl="0" w:tplc="BF04B496">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7152D"/>
    <w:multiLevelType w:val="multilevel"/>
    <w:tmpl w:val="A3C8D1E8"/>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41A4A"/>
    <w:multiLevelType w:val="hybridMultilevel"/>
    <w:tmpl w:val="6FB27FAA"/>
    <w:lvl w:ilvl="0" w:tplc="D36C927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0F7536"/>
    <w:multiLevelType w:val="multilevel"/>
    <w:tmpl w:val="AE22C69A"/>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B861F3D"/>
    <w:multiLevelType w:val="multilevel"/>
    <w:tmpl w:val="59A2F5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1F03EB3"/>
    <w:multiLevelType w:val="multilevel"/>
    <w:tmpl w:val="44085C8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95B47CD"/>
    <w:multiLevelType w:val="multilevel"/>
    <w:tmpl w:val="FFA023D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B50577F"/>
    <w:multiLevelType w:val="hybridMultilevel"/>
    <w:tmpl w:val="FA460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4C5F2A"/>
    <w:multiLevelType w:val="hybridMultilevel"/>
    <w:tmpl w:val="6F66343E"/>
    <w:lvl w:ilvl="0" w:tplc="1332D3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E8E4462"/>
    <w:multiLevelType w:val="hybridMultilevel"/>
    <w:tmpl w:val="337A2018"/>
    <w:lvl w:ilvl="0" w:tplc="BF04B496">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66038"/>
    <w:multiLevelType w:val="multilevel"/>
    <w:tmpl w:val="A3C8D1E8"/>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64B93"/>
    <w:multiLevelType w:val="hybridMultilevel"/>
    <w:tmpl w:val="8338616E"/>
    <w:lvl w:ilvl="0" w:tplc="D99270FA">
      <w:start w:val="1"/>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0C33ED3"/>
    <w:multiLevelType w:val="hybridMultilevel"/>
    <w:tmpl w:val="2E74610A"/>
    <w:lvl w:ilvl="0" w:tplc="FDFAE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648EC"/>
    <w:multiLevelType w:val="hybridMultilevel"/>
    <w:tmpl w:val="8EB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F52C14"/>
    <w:multiLevelType w:val="hybridMultilevel"/>
    <w:tmpl w:val="FC341EA8"/>
    <w:lvl w:ilvl="0" w:tplc="B52C0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754D14"/>
    <w:multiLevelType w:val="hybridMultilevel"/>
    <w:tmpl w:val="57640F48"/>
    <w:lvl w:ilvl="0" w:tplc="7E0AB7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8B618B3"/>
    <w:multiLevelType w:val="hybridMultilevel"/>
    <w:tmpl w:val="7E0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950B3"/>
    <w:multiLevelType w:val="multilevel"/>
    <w:tmpl w:val="65281AA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48E5AA0"/>
    <w:multiLevelType w:val="hybridMultilevel"/>
    <w:tmpl w:val="98CA2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54B2B"/>
    <w:multiLevelType w:val="multilevel"/>
    <w:tmpl w:val="0FC08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B77B01"/>
    <w:multiLevelType w:val="hybridMultilevel"/>
    <w:tmpl w:val="F9FE1D8C"/>
    <w:lvl w:ilvl="0" w:tplc="B796726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5E26E03"/>
    <w:multiLevelType w:val="multilevel"/>
    <w:tmpl w:val="32566A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762767"/>
    <w:multiLevelType w:val="multilevel"/>
    <w:tmpl w:val="4C4A0F60"/>
    <w:lvl w:ilvl="0">
      <w:start w:val="3"/>
      <w:numFmt w:val="decimal"/>
      <w:lvlText w:val="%1."/>
      <w:lvlJc w:val="left"/>
      <w:pPr>
        <w:ind w:left="720" w:hanging="720"/>
      </w:pPr>
      <w:rPr>
        <w:rFonts w:eastAsia="Times New Roman" w:hint="default"/>
      </w:rPr>
    </w:lvl>
    <w:lvl w:ilvl="1">
      <w:start w:val="4"/>
      <w:numFmt w:val="decimal"/>
      <w:lvlText w:val="%1.%2."/>
      <w:lvlJc w:val="left"/>
      <w:pPr>
        <w:ind w:left="960" w:hanging="720"/>
      </w:pPr>
      <w:rPr>
        <w:rFonts w:eastAsia="Times New Roman" w:hint="default"/>
      </w:rPr>
    </w:lvl>
    <w:lvl w:ilvl="2">
      <w:start w:val="1"/>
      <w:numFmt w:val="decimal"/>
      <w:lvlText w:val="%1.%2.%3."/>
      <w:lvlJc w:val="left"/>
      <w:pPr>
        <w:ind w:left="1200" w:hanging="720"/>
      </w:pPr>
      <w:rPr>
        <w:rFonts w:eastAsia="Times New Roman" w:hint="default"/>
        <w:color w:val="auto"/>
      </w:rPr>
    </w:lvl>
    <w:lvl w:ilvl="3">
      <w:start w:val="1"/>
      <w:numFmt w:val="decimal"/>
      <w:lvlText w:val="%1.%2.%3.%4."/>
      <w:lvlJc w:val="left"/>
      <w:pPr>
        <w:ind w:left="1440" w:hanging="720"/>
      </w:pPr>
      <w:rPr>
        <w:rFonts w:eastAsia="Times New Roman" w:hint="default"/>
        <w:b/>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24">
    <w:nsid w:val="69DB4F29"/>
    <w:multiLevelType w:val="hybridMultilevel"/>
    <w:tmpl w:val="1CD6B67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6A341F83"/>
    <w:multiLevelType w:val="multilevel"/>
    <w:tmpl w:val="760C1C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CD4015"/>
    <w:multiLevelType w:val="hybridMultilevel"/>
    <w:tmpl w:val="D25A70CE"/>
    <w:lvl w:ilvl="0" w:tplc="1C94A47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B740DB"/>
    <w:multiLevelType w:val="hybridMultilevel"/>
    <w:tmpl w:val="8DF0C97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9"/>
  </w:num>
  <w:num w:numId="2">
    <w:abstractNumId w:val="0"/>
  </w:num>
  <w:num w:numId="3">
    <w:abstractNumId w:val="11"/>
  </w:num>
  <w:num w:numId="4">
    <w:abstractNumId w:val="2"/>
  </w:num>
  <w:num w:numId="5">
    <w:abstractNumId w:val="3"/>
  </w:num>
  <w:num w:numId="6">
    <w:abstractNumId w:val="4"/>
  </w:num>
  <w:num w:numId="7">
    <w:abstractNumId w:val="22"/>
  </w:num>
  <w:num w:numId="8">
    <w:abstractNumId w:val="13"/>
  </w:num>
  <w:num w:numId="9">
    <w:abstractNumId w:val="27"/>
  </w:num>
  <w:num w:numId="10">
    <w:abstractNumId w:val="24"/>
  </w:num>
  <w:num w:numId="11">
    <w:abstractNumId w:val="21"/>
  </w:num>
  <w:num w:numId="12">
    <w:abstractNumId w:val="26"/>
  </w:num>
  <w:num w:numId="13">
    <w:abstractNumId w:val="17"/>
  </w:num>
  <w:num w:numId="14">
    <w:abstractNumId w:val="7"/>
  </w:num>
  <w:num w:numId="15">
    <w:abstractNumId w:val="23"/>
  </w:num>
  <w:num w:numId="16">
    <w:abstractNumId w:val="12"/>
  </w:num>
  <w:num w:numId="17">
    <w:abstractNumId w:val="5"/>
  </w:num>
  <w:num w:numId="18">
    <w:abstractNumId w:val="20"/>
  </w:num>
  <w:num w:numId="19">
    <w:abstractNumId w:val="10"/>
  </w:num>
  <w:num w:numId="20">
    <w:abstractNumId w:val="1"/>
  </w:num>
  <w:num w:numId="21">
    <w:abstractNumId w:val="6"/>
  </w:num>
  <w:num w:numId="22">
    <w:abstractNumId w:val="18"/>
  </w:num>
  <w:num w:numId="23">
    <w:abstractNumId w:val="9"/>
  </w:num>
  <w:num w:numId="24">
    <w:abstractNumId w:val="25"/>
  </w:num>
  <w:num w:numId="25">
    <w:abstractNumId w:val="8"/>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C5"/>
    <w:rsid w:val="00050AA1"/>
    <w:rsid w:val="00053F72"/>
    <w:rsid w:val="00067A83"/>
    <w:rsid w:val="000E608D"/>
    <w:rsid w:val="00110E1B"/>
    <w:rsid w:val="001132E5"/>
    <w:rsid w:val="00133664"/>
    <w:rsid w:val="0014741C"/>
    <w:rsid w:val="001579B0"/>
    <w:rsid w:val="001C1406"/>
    <w:rsid w:val="001F7A0A"/>
    <w:rsid w:val="0026609C"/>
    <w:rsid w:val="00295AF3"/>
    <w:rsid w:val="002A0B47"/>
    <w:rsid w:val="002D096A"/>
    <w:rsid w:val="003153FB"/>
    <w:rsid w:val="003638D8"/>
    <w:rsid w:val="00373F35"/>
    <w:rsid w:val="0038560B"/>
    <w:rsid w:val="003B1272"/>
    <w:rsid w:val="00421B14"/>
    <w:rsid w:val="004261E8"/>
    <w:rsid w:val="0043110D"/>
    <w:rsid w:val="00450865"/>
    <w:rsid w:val="0047385A"/>
    <w:rsid w:val="00491CC4"/>
    <w:rsid w:val="004B3508"/>
    <w:rsid w:val="004C069E"/>
    <w:rsid w:val="004D0290"/>
    <w:rsid w:val="004D1062"/>
    <w:rsid w:val="004E4D47"/>
    <w:rsid w:val="004F696C"/>
    <w:rsid w:val="00514193"/>
    <w:rsid w:val="005174EC"/>
    <w:rsid w:val="00521FEF"/>
    <w:rsid w:val="005629B5"/>
    <w:rsid w:val="005B1456"/>
    <w:rsid w:val="005E0163"/>
    <w:rsid w:val="0065361B"/>
    <w:rsid w:val="00671849"/>
    <w:rsid w:val="0067431D"/>
    <w:rsid w:val="00680A1F"/>
    <w:rsid w:val="006B3AED"/>
    <w:rsid w:val="006F6016"/>
    <w:rsid w:val="0071149F"/>
    <w:rsid w:val="00714AB6"/>
    <w:rsid w:val="00737FCD"/>
    <w:rsid w:val="007B6D94"/>
    <w:rsid w:val="00842B1F"/>
    <w:rsid w:val="00854E34"/>
    <w:rsid w:val="008900F0"/>
    <w:rsid w:val="008B3F49"/>
    <w:rsid w:val="008D6B30"/>
    <w:rsid w:val="00922C0B"/>
    <w:rsid w:val="00927F63"/>
    <w:rsid w:val="00932D67"/>
    <w:rsid w:val="00951747"/>
    <w:rsid w:val="009A698F"/>
    <w:rsid w:val="00A0535F"/>
    <w:rsid w:val="00A150C9"/>
    <w:rsid w:val="00A359C5"/>
    <w:rsid w:val="00A41998"/>
    <w:rsid w:val="00A573D4"/>
    <w:rsid w:val="00AA117F"/>
    <w:rsid w:val="00AA1E29"/>
    <w:rsid w:val="00BB608C"/>
    <w:rsid w:val="00BC3AC8"/>
    <w:rsid w:val="00C116C5"/>
    <w:rsid w:val="00C1311C"/>
    <w:rsid w:val="00CD66D3"/>
    <w:rsid w:val="00CF7B9F"/>
    <w:rsid w:val="00D33213"/>
    <w:rsid w:val="00D440B9"/>
    <w:rsid w:val="00D4729C"/>
    <w:rsid w:val="00D66978"/>
    <w:rsid w:val="00D87915"/>
    <w:rsid w:val="00DD2730"/>
    <w:rsid w:val="00E50046"/>
    <w:rsid w:val="00E66CFB"/>
    <w:rsid w:val="00E837F5"/>
    <w:rsid w:val="00EC68CF"/>
    <w:rsid w:val="00EE039D"/>
    <w:rsid w:val="00EF4851"/>
    <w:rsid w:val="00F012A3"/>
    <w:rsid w:val="00F26C40"/>
    <w:rsid w:val="00F63FFB"/>
    <w:rsid w:val="00F7129B"/>
    <w:rsid w:val="00F91108"/>
    <w:rsid w:val="00F93D77"/>
    <w:rsid w:val="00FD2298"/>
    <w:rsid w:val="00FE785B"/>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108"/>
    <w:pPr>
      <w:ind w:left="720"/>
      <w:contextualSpacing/>
    </w:pPr>
  </w:style>
  <w:style w:type="character" w:customStyle="1" w:styleId="ListParagraphChar">
    <w:name w:val="List Paragraph Char"/>
    <w:link w:val="ListParagraph"/>
    <w:uiPriority w:val="34"/>
    <w:locked/>
    <w:rsid w:val="00F91108"/>
  </w:style>
  <w:style w:type="paragraph" w:styleId="Footer">
    <w:name w:val="footer"/>
    <w:basedOn w:val="Normal"/>
    <w:link w:val="FooterChar"/>
    <w:uiPriority w:val="99"/>
    <w:unhideWhenUsed/>
    <w:rsid w:val="008900F0"/>
    <w:pPr>
      <w:tabs>
        <w:tab w:val="center" w:pos="4513"/>
        <w:tab w:val="right" w:pos="9026"/>
      </w:tabs>
      <w:spacing w:after="0" w:line="240" w:lineRule="auto"/>
      <w:ind w:left="357" w:hanging="357"/>
      <w:jc w:val="both"/>
    </w:pPr>
    <w:rPr>
      <w:rFonts w:ascii="Calibri" w:eastAsia="Calibri" w:hAnsi="Calibri" w:cs="Times New Roman"/>
      <w:lang w:val="id-ID"/>
    </w:rPr>
  </w:style>
  <w:style w:type="character" w:customStyle="1" w:styleId="FooterChar">
    <w:name w:val="Footer Char"/>
    <w:basedOn w:val="DefaultParagraphFont"/>
    <w:link w:val="Footer"/>
    <w:uiPriority w:val="99"/>
    <w:rsid w:val="008900F0"/>
    <w:rPr>
      <w:rFonts w:ascii="Calibri" w:eastAsia="Calibri" w:hAnsi="Calibri" w:cs="Times New Roman"/>
      <w:lang w:val="id-ID"/>
    </w:rPr>
  </w:style>
  <w:style w:type="paragraph" w:styleId="NormalWeb">
    <w:name w:val="Normal (Web)"/>
    <w:basedOn w:val="Normal"/>
    <w:uiPriority w:val="99"/>
    <w:semiHidden/>
    <w:unhideWhenUsed/>
    <w:rsid w:val="008900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D2730"/>
    <w:rPr>
      <w:color w:val="0563C1"/>
      <w:u w:val="single"/>
    </w:rPr>
  </w:style>
  <w:style w:type="character" w:customStyle="1" w:styleId="ls2e">
    <w:name w:val="ls2e"/>
    <w:basedOn w:val="DefaultParagraphFont"/>
    <w:rsid w:val="00A0535F"/>
  </w:style>
  <w:style w:type="character" w:customStyle="1" w:styleId="ff6">
    <w:name w:val="ff6"/>
    <w:basedOn w:val="DefaultParagraphFont"/>
    <w:rsid w:val="00A0535F"/>
  </w:style>
  <w:style w:type="character" w:customStyle="1" w:styleId="ff5">
    <w:name w:val="ff5"/>
    <w:basedOn w:val="DefaultParagraphFont"/>
    <w:rsid w:val="00A0535F"/>
  </w:style>
  <w:style w:type="character" w:customStyle="1" w:styleId="fs6">
    <w:name w:val="fs6"/>
    <w:basedOn w:val="DefaultParagraphFont"/>
    <w:rsid w:val="00A0535F"/>
  </w:style>
  <w:style w:type="character" w:customStyle="1" w:styleId="ls3c">
    <w:name w:val="ls3c"/>
    <w:basedOn w:val="DefaultParagraphFont"/>
    <w:rsid w:val="00A0535F"/>
  </w:style>
  <w:style w:type="paragraph" w:styleId="Header">
    <w:name w:val="header"/>
    <w:basedOn w:val="Normal"/>
    <w:link w:val="HeaderChar"/>
    <w:uiPriority w:val="99"/>
    <w:unhideWhenUsed/>
    <w:rsid w:val="00F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F18"/>
  </w:style>
  <w:style w:type="paragraph" w:styleId="BalloonText">
    <w:name w:val="Balloon Text"/>
    <w:basedOn w:val="Normal"/>
    <w:link w:val="BalloonTextChar"/>
    <w:uiPriority w:val="99"/>
    <w:semiHidden/>
    <w:unhideWhenUsed/>
    <w:rsid w:val="00110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108"/>
    <w:pPr>
      <w:ind w:left="720"/>
      <w:contextualSpacing/>
    </w:pPr>
  </w:style>
  <w:style w:type="character" w:customStyle="1" w:styleId="ListParagraphChar">
    <w:name w:val="List Paragraph Char"/>
    <w:link w:val="ListParagraph"/>
    <w:uiPriority w:val="34"/>
    <w:locked/>
    <w:rsid w:val="00F91108"/>
  </w:style>
  <w:style w:type="paragraph" w:styleId="Footer">
    <w:name w:val="footer"/>
    <w:basedOn w:val="Normal"/>
    <w:link w:val="FooterChar"/>
    <w:uiPriority w:val="99"/>
    <w:unhideWhenUsed/>
    <w:rsid w:val="008900F0"/>
    <w:pPr>
      <w:tabs>
        <w:tab w:val="center" w:pos="4513"/>
        <w:tab w:val="right" w:pos="9026"/>
      </w:tabs>
      <w:spacing w:after="0" w:line="240" w:lineRule="auto"/>
      <w:ind w:left="357" w:hanging="357"/>
      <w:jc w:val="both"/>
    </w:pPr>
    <w:rPr>
      <w:rFonts w:ascii="Calibri" w:eastAsia="Calibri" w:hAnsi="Calibri" w:cs="Times New Roman"/>
      <w:lang w:val="id-ID"/>
    </w:rPr>
  </w:style>
  <w:style w:type="character" w:customStyle="1" w:styleId="FooterChar">
    <w:name w:val="Footer Char"/>
    <w:basedOn w:val="DefaultParagraphFont"/>
    <w:link w:val="Footer"/>
    <w:uiPriority w:val="99"/>
    <w:rsid w:val="008900F0"/>
    <w:rPr>
      <w:rFonts w:ascii="Calibri" w:eastAsia="Calibri" w:hAnsi="Calibri" w:cs="Times New Roman"/>
      <w:lang w:val="id-ID"/>
    </w:rPr>
  </w:style>
  <w:style w:type="paragraph" w:styleId="NormalWeb">
    <w:name w:val="Normal (Web)"/>
    <w:basedOn w:val="Normal"/>
    <w:uiPriority w:val="99"/>
    <w:semiHidden/>
    <w:unhideWhenUsed/>
    <w:rsid w:val="008900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D2730"/>
    <w:rPr>
      <w:color w:val="0563C1"/>
      <w:u w:val="single"/>
    </w:rPr>
  </w:style>
  <w:style w:type="character" w:customStyle="1" w:styleId="ls2e">
    <w:name w:val="ls2e"/>
    <w:basedOn w:val="DefaultParagraphFont"/>
    <w:rsid w:val="00A0535F"/>
  </w:style>
  <w:style w:type="character" w:customStyle="1" w:styleId="ff6">
    <w:name w:val="ff6"/>
    <w:basedOn w:val="DefaultParagraphFont"/>
    <w:rsid w:val="00A0535F"/>
  </w:style>
  <w:style w:type="character" w:customStyle="1" w:styleId="ff5">
    <w:name w:val="ff5"/>
    <w:basedOn w:val="DefaultParagraphFont"/>
    <w:rsid w:val="00A0535F"/>
  </w:style>
  <w:style w:type="character" w:customStyle="1" w:styleId="fs6">
    <w:name w:val="fs6"/>
    <w:basedOn w:val="DefaultParagraphFont"/>
    <w:rsid w:val="00A0535F"/>
  </w:style>
  <w:style w:type="character" w:customStyle="1" w:styleId="ls3c">
    <w:name w:val="ls3c"/>
    <w:basedOn w:val="DefaultParagraphFont"/>
    <w:rsid w:val="00A0535F"/>
  </w:style>
  <w:style w:type="paragraph" w:styleId="Header">
    <w:name w:val="header"/>
    <w:basedOn w:val="Normal"/>
    <w:link w:val="HeaderChar"/>
    <w:uiPriority w:val="99"/>
    <w:unhideWhenUsed/>
    <w:rsid w:val="00F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F18"/>
  </w:style>
  <w:style w:type="paragraph" w:styleId="BalloonText">
    <w:name w:val="Balloon Text"/>
    <w:basedOn w:val="Normal"/>
    <w:link w:val="BalloonTextChar"/>
    <w:uiPriority w:val="99"/>
    <w:semiHidden/>
    <w:unhideWhenUsed/>
    <w:rsid w:val="00110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13486">
      <w:bodyDiv w:val="1"/>
      <w:marLeft w:val="0"/>
      <w:marRight w:val="0"/>
      <w:marTop w:val="0"/>
      <w:marBottom w:val="0"/>
      <w:divBdr>
        <w:top w:val="none" w:sz="0" w:space="0" w:color="auto"/>
        <w:left w:val="none" w:sz="0" w:space="0" w:color="auto"/>
        <w:bottom w:val="none" w:sz="0" w:space="0" w:color="auto"/>
        <w:right w:val="none" w:sz="0" w:space="0" w:color="auto"/>
      </w:divBdr>
      <w:divsChild>
        <w:div w:id="514804055">
          <w:marLeft w:val="0"/>
          <w:marRight w:val="0"/>
          <w:marTop w:val="0"/>
          <w:marBottom w:val="0"/>
          <w:divBdr>
            <w:top w:val="none" w:sz="0" w:space="0" w:color="auto"/>
            <w:left w:val="none" w:sz="0" w:space="0" w:color="auto"/>
            <w:bottom w:val="none" w:sz="0" w:space="0" w:color="auto"/>
            <w:right w:val="none" w:sz="0" w:space="0" w:color="auto"/>
          </w:divBdr>
        </w:div>
        <w:div w:id="780419595">
          <w:marLeft w:val="0"/>
          <w:marRight w:val="0"/>
          <w:marTop w:val="0"/>
          <w:marBottom w:val="0"/>
          <w:divBdr>
            <w:top w:val="none" w:sz="0" w:space="0" w:color="auto"/>
            <w:left w:val="none" w:sz="0" w:space="0" w:color="auto"/>
            <w:bottom w:val="none" w:sz="0" w:space="0" w:color="auto"/>
            <w:right w:val="none" w:sz="0" w:space="0" w:color="auto"/>
          </w:divBdr>
        </w:div>
        <w:div w:id="831873496">
          <w:marLeft w:val="0"/>
          <w:marRight w:val="0"/>
          <w:marTop w:val="0"/>
          <w:marBottom w:val="0"/>
          <w:divBdr>
            <w:top w:val="none" w:sz="0" w:space="0" w:color="auto"/>
            <w:left w:val="none" w:sz="0" w:space="0" w:color="auto"/>
            <w:bottom w:val="none" w:sz="0" w:space="0" w:color="auto"/>
            <w:right w:val="none" w:sz="0" w:space="0" w:color="auto"/>
          </w:divBdr>
        </w:div>
        <w:div w:id="837424824">
          <w:marLeft w:val="0"/>
          <w:marRight w:val="0"/>
          <w:marTop w:val="0"/>
          <w:marBottom w:val="0"/>
          <w:divBdr>
            <w:top w:val="none" w:sz="0" w:space="0" w:color="auto"/>
            <w:left w:val="none" w:sz="0" w:space="0" w:color="auto"/>
            <w:bottom w:val="none" w:sz="0" w:space="0" w:color="auto"/>
            <w:right w:val="none" w:sz="0" w:space="0" w:color="auto"/>
          </w:divBdr>
        </w:div>
        <w:div w:id="641084480">
          <w:marLeft w:val="0"/>
          <w:marRight w:val="0"/>
          <w:marTop w:val="0"/>
          <w:marBottom w:val="0"/>
          <w:divBdr>
            <w:top w:val="none" w:sz="0" w:space="0" w:color="auto"/>
            <w:left w:val="none" w:sz="0" w:space="0" w:color="auto"/>
            <w:bottom w:val="none" w:sz="0" w:space="0" w:color="auto"/>
            <w:right w:val="none" w:sz="0" w:space="0" w:color="auto"/>
          </w:divBdr>
        </w:div>
        <w:div w:id="358699255">
          <w:marLeft w:val="0"/>
          <w:marRight w:val="0"/>
          <w:marTop w:val="0"/>
          <w:marBottom w:val="0"/>
          <w:divBdr>
            <w:top w:val="none" w:sz="0" w:space="0" w:color="auto"/>
            <w:left w:val="none" w:sz="0" w:space="0" w:color="auto"/>
            <w:bottom w:val="none" w:sz="0" w:space="0" w:color="auto"/>
            <w:right w:val="none" w:sz="0" w:space="0" w:color="auto"/>
          </w:divBdr>
        </w:div>
        <w:div w:id="825167892">
          <w:marLeft w:val="0"/>
          <w:marRight w:val="0"/>
          <w:marTop w:val="0"/>
          <w:marBottom w:val="0"/>
          <w:divBdr>
            <w:top w:val="none" w:sz="0" w:space="0" w:color="auto"/>
            <w:left w:val="none" w:sz="0" w:space="0" w:color="auto"/>
            <w:bottom w:val="none" w:sz="0" w:space="0" w:color="auto"/>
            <w:right w:val="none" w:sz="0" w:space="0" w:color="auto"/>
          </w:divBdr>
        </w:div>
        <w:div w:id="1589384673">
          <w:marLeft w:val="0"/>
          <w:marRight w:val="0"/>
          <w:marTop w:val="0"/>
          <w:marBottom w:val="0"/>
          <w:divBdr>
            <w:top w:val="none" w:sz="0" w:space="0" w:color="auto"/>
            <w:left w:val="none" w:sz="0" w:space="0" w:color="auto"/>
            <w:bottom w:val="none" w:sz="0" w:space="0" w:color="auto"/>
            <w:right w:val="none" w:sz="0" w:space="0" w:color="auto"/>
          </w:divBdr>
        </w:div>
        <w:div w:id="1936401056">
          <w:marLeft w:val="0"/>
          <w:marRight w:val="0"/>
          <w:marTop w:val="0"/>
          <w:marBottom w:val="0"/>
          <w:divBdr>
            <w:top w:val="none" w:sz="0" w:space="0" w:color="auto"/>
            <w:left w:val="none" w:sz="0" w:space="0" w:color="auto"/>
            <w:bottom w:val="none" w:sz="0" w:space="0" w:color="auto"/>
            <w:right w:val="none" w:sz="0" w:space="0" w:color="auto"/>
          </w:divBdr>
        </w:div>
        <w:div w:id="1512066333">
          <w:marLeft w:val="0"/>
          <w:marRight w:val="0"/>
          <w:marTop w:val="0"/>
          <w:marBottom w:val="0"/>
          <w:divBdr>
            <w:top w:val="none" w:sz="0" w:space="0" w:color="auto"/>
            <w:left w:val="none" w:sz="0" w:space="0" w:color="auto"/>
            <w:bottom w:val="none" w:sz="0" w:space="0" w:color="auto"/>
            <w:right w:val="none" w:sz="0" w:space="0" w:color="auto"/>
          </w:divBdr>
        </w:div>
        <w:div w:id="1591619497">
          <w:marLeft w:val="0"/>
          <w:marRight w:val="0"/>
          <w:marTop w:val="0"/>
          <w:marBottom w:val="0"/>
          <w:divBdr>
            <w:top w:val="none" w:sz="0" w:space="0" w:color="auto"/>
            <w:left w:val="none" w:sz="0" w:space="0" w:color="auto"/>
            <w:bottom w:val="none" w:sz="0" w:space="0" w:color="auto"/>
            <w:right w:val="none" w:sz="0" w:space="0" w:color="auto"/>
          </w:divBdr>
        </w:div>
        <w:div w:id="133960179">
          <w:marLeft w:val="0"/>
          <w:marRight w:val="0"/>
          <w:marTop w:val="0"/>
          <w:marBottom w:val="0"/>
          <w:divBdr>
            <w:top w:val="none" w:sz="0" w:space="0" w:color="auto"/>
            <w:left w:val="none" w:sz="0" w:space="0" w:color="auto"/>
            <w:bottom w:val="none" w:sz="0" w:space="0" w:color="auto"/>
            <w:right w:val="none" w:sz="0" w:space="0" w:color="auto"/>
          </w:divBdr>
        </w:div>
        <w:div w:id="832262624">
          <w:marLeft w:val="0"/>
          <w:marRight w:val="0"/>
          <w:marTop w:val="0"/>
          <w:marBottom w:val="0"/>
          <w:divBdr>
            <w:top w:val="none" w:sz="0" w:space="0" w:color="auto"/>
            <w:left w:val="none" w:sz="0" w:space="0" w:color="auto"/>
            <w:bottom w:val="none" w:sz="0" w:space="0" w:color="auto"/>
            <w:right w:val="none" w:sz="0" w:space="0" w:color="auto"/>
          </w:divBdr>
        </w:div>
        <w:div w:id="448622564">
          <w:marLeft w:val="0"/>
          <w:marRight w:val="0"/>
          <w:marTop w:val="0"/>
          <w:marBottom w:val="0"/>
          <w:divBdr>
            <w:top w:val="none" w:sz="0" w:space="0" w:color="auto"/>
            <w:left w:val="none" w:sz="0" w:space="0" w:color="auto"/>
            <w:bottom w:val="none" w:sz="0" w:space="0" w:color="auto"/>
            <w:right w:val="none" w:sz="0" w:space="0" w:color="auto"/>
          </w:divBdr>
        </w:div>
        <w:div w:id="385564634">
          <w:marLeft w:val="0"/>
          <w:marRight w:val="0"/>
          <w:marTop w:val="0"/>
          <w:marBottom w:val="0"/>
          <w:divBdr>
            <w:top w:val="none" w:sz="0" w:space="0" w:color="auto"/>
            <w:left w:val="none" w:sz="0" w:space="0" w:color="auto"/>
            <w:bottom w:val="none" w:sz="0" w:space="0" w:color="auto"/>
            <w:right w:val="none" w:sz="0" w:space="0" w:color="auto"/>
          </w:divBdr>
        </w:div>
      </w:divsChild>
    </w:div>
    <w:div w:id="661087678">
      <w:bodyDiv w:val="1"/>
      <w:marLeft w:val="0"/>
      <w:marRight w:val="0"/>
      <w:marTop w:val="0"/>
      <w:marBottom w:val="0"/>
      <w:divBdr>
        <w:top w:val="none" w:sz="0" w:space="0" w:color="auto"/>
        <w:left w:val="none" w:sz="0" w:space="0" w:color="auto"/>
        <w:bottom w:val="none" w:sz="0" w:space="0" w:color="auto"/>
        <w:right w:val="none" w:sz="0" w:space="0" w:color="auto"/>
      </w:divBdr>
      <w:divsChild>
        <w:div w:id="2089576298">
          <w:marLeft w:val="0"/>
          <w:marRight w:val="0"/>
          <w:marTop w:val="0"/>
          <w:marBottom w:val="0"/>
          <w:divBdr>
            <w:top w:val="none" w:sz="0" w:space="0" w:color="auto"/>
            <w:left w:val="none" w:sz="0" w:space="0" w:color="auto"/>
            <w:bottom w:val="none" w:sz="0" w:space="0" w:color="auto"/>
            <w:right w:val="none" w:sz="0" w:space="0" w:color="auto"/>
          </w:divBdr>
        </w:div>
        <w:div w:id="1742019846">
          <w:marLeft w:val="0"/>
          <w:marRight w:val="0"/>
          <w:marTop w:val="0"/>
          <w:marBottom w:val="0"/>
          <w:divBdr>
            <w:top w:val="none" w:sz="0" w:space="0" w:color="auto"/>
            <w:left w:val="none" w:sz="0" w:space="0" w:color="auto"/>
            <w:bottom w:val="none" w:sz="0" w:space="0" w:color="auto"/>
            <w:right w:val="none" w:sz="0" w:space="0" w:color="auto"/>
          </w:divBdr>
        </w:div>
        <w:div w:id="2117407335">
          <w:marLeft w:val="0"/>
          <w:marRight w:val="0"/>
          <w:marTop w:val="0"/>
          <w:marBottom w:val="0"/>
          <w:divBdr>
            <w:top w:val="none" w:sz="0" w:space="0" w:color="auto"/>
            <w:left w:val="none" w:sz="0" w:space="0" w:color="auto"/>
            <w:bottom w:val="none" w:sz="0" w:space="0" w:color="auto"/>
            <w:right w:val="none" w:sz="0" w:space="0" w:color="auto"/>
          </w:divBdr>
        </w:div>
        <w:div w:id="402995229">
          <w:marLeft w:val="0"/>
          <w:marRight w:val="0"/>
          <w:marTop w:val="0"/>
          <w:marBottom w:val="0"/>
          <w:divBdr>
            <w:top w:val="none" w:sz="0" w:space="0" w:color="auto"/>
            <w:left w:val="none" w:sz="0" w:space="0" w:color="auto"/>
            <w:bottom w:val="none" w:sz="0" w:space="0" w:color="auto"/>
            <w:right w:val="none" w:sz="0" w:space="0" w:color="auto"/>
          </w:divBdr>
        </w:div>
        <w:div w:id="951058917">
          <w:marLeft w:val="0"/>
          <w:marRight w:val="0"/>
          <w:marTop w:val="0"/>
          <w:marBottom w:val="0"/>
          <w:divBdr>
            <w:top w:val="none" w:sz="0" w:space="0" w:color="auto"/>
            <w:left w:val="none" w:sz="0" w:space="0" w:color="auto"/>
            <w:bottom w:val="none" w:sz="0" w:space="0" w:color="auto"/>
            <w:right w:val="none" w:sz="0" w:space="0" w:color="auto"/>
          </w:divBdr>
        </w:div>
      </w:divsChild>
    </w:div>
    <w:div w:id="701632408">
      <w:bodyDiv w:val="1"/>
      <w:marLeft w:val="0"/>
      <w:marRight w:val="0"/>
      <w:marTop w:val="0"/>
      <w:marBottom w:val="0"/>
      <w:divBdr>
        <w:top w:val="none" w:sz="0" w:space="0" w:color="auto"/>
        <w:left w:val="none" w:sz="0" w:space="0" w:color="auto"/>
        <w:bottom w:val="none" w:sz="0" w:space="0" w:color="auto"/>
        <w:right w:val="none" w:sz="0" w:space="0" w:color="auto"/>
      </w:divBdr>
      <w:divsChild>
        <w:div w:id="2066679064">
          <w:marLeft w:val="0"/>
          <w:marRight w:val="0"/>
          <w:marTop w:val="0"/>
          <w:marBottom w:val="0"/>
          <w:divBdr>
            <w:top w:val="none" w:sz="0" w:space="0" w:color="auto"/>
            <w:left w:val="none" w:sz="0" w:space="0" w:color="auto"/>
            <w:bottom w:val="none" w:sz="0" w:space="0" w:color="auto"/>
            <w:right w:val="none" w:sz="0" w:space="0" w:color="auto"/>
          </w:divBdr>
        </w:div>
        <w:div w:id="55399001">
          <w:marLeft w:val="0"/>
          <w:marRight w:val="0"/>
          <w:marTop w:val="0"/>
          <w:marBottom w:val="0"/>
          <w:divBdr>
            <w:top w:val="none" w:sz="0" w:space="0" w:color="auto"/>
            <w:left w:val="none" w:sz="0" w:space="0" w:color="auto"/>
            <w:bottom w:val="none" w:sz="0" w:space="0" w:color="auto"/>
            <w:right w:val="none" w:sz="0" w:space="0" w:color="auto"/>
          </w:divBdr>
        </w:div>
        <w:div w:id="1371224789">
          <w:marLeft w:val="0"/>
          <w:marRight w:val="0"/>
          <w:marTop w:val="0"/>
          <w:marBottom w:val="0"/>
          <w:divBdr>
            <w:top w:val="none" w:sz="0" w:space="0" w:color="auto"/>
            <w:left w:val="none" w:sz="0" w:space="0" w:color="auto"/>
            <w:bottom w:val="none" w:sz="0" w:space="0" w:color="auto"/>
            <w:right w:val="none" w:sz="0" w:space="0" w:color="auto"/>
          </w:divBdr>
        </w:div>
        <w:div w:id="420026866">
          <w:marLeft w:val="0"/>
          <w:marRight w:val="0"/>
          <w:marTop w:val="0"/>
          <w:marBottom w:val="0"/>
          <w:divBdr>
            <w:top w:val="none" w:sz="0" w:space="0" w:color="auto"/>
            <w:left w:val="none" w:sz="0" w:space="0" w:color="auto"/>
            <w:bottom w:val="none" w:sz="0" w:space="0" w:color="auto"/>
            <w:right w:val="none" w:sz="0" w:space="0" w:color="auto"/>
          </w:divBdr>
        </w:div>
        <w:div w:id="1920171521">
          <w:marLeft w:val="0"/>
          <w:marRight w:val="0"/>
          <w:marTop w:val="0"/>
          <w:marBottom w:val="0"/>
          <w:divBdr>
            <w:top w:val="none" w:sz="0" w:space="0" w:color="auto"/>
            <w:left w:val="none" w:sz="0" w:space="0" w:color="auto"/>
            <w:bottom w:val="none" w:sz="0" w:space="0" w:color="auto"/>
            <w:right w:val="none" w:sz="0" w:space="0" w:color="auto"/>
          </w:divBdr>
        </w:div>
        <w:div w:id="717510525">
          <w:marLeft w:val="0"/>
          <w:marRight w:val="0"/>
          <w:marTop w:val="0"/>
          <w:marBottom w:val="0"/>
          <w:divBdr>
            <w:top w:val="none" w:sz="0" w:space="0" w:color="auto"/>
            <w:left w:val="none" w:sz="0" w:space="0" w:color="auto"/>
            <w:bottom w:val="none" w:sz="0" w:space="0" w:color="auto"/>
            <w:right w:val="none" w:sz="0" w:space="0" w:color="auto"/>
          </w:divBdr>
        </w:div>
        <w:div w:id="1987316505">
          <w:marLeft w:val="0"/>
          <w:marRight w:val="0"/>
          <w:marTop w:val="0"/>
          <w:marBottom w:val="0"/>
          <w:divBdr>
            <w:top w:val="none" w:sz="0" w:space="0" w:color="auto"/>
            <w:left w:val="none" w:sz="0" w:space="0" w:color="auto"/>
            <w:bottom w:val="none" w:sz="0" w:space="0" w:color="auto"/>
            <w:right w:val="none" w:sz="0" w:space="0" w:color="auto"/>
          </w:divBdr>
        </w:div>
        <w:div w:id="1341270954">
          <w:marLeft w:val="0"/>
          <w:marRight w:val="0"/>
          <w:marTop w:val="0"/>
          <w:marBottom w:val="0"/>
          <w:divBdr>
            <w:top w:val="none" w:sz="0" w:space="0" w:color="auto"/>
            <w:left w:val="none" w:sz="0" w:space="0" w:color="auto"/>
            <w:bottom w:val="none" w:sz="0" w:space="0" w:color="auto"/>
            <w:right w:val="none" w:sz="0" w:space="0" w:color="auto"/>
          </w:divBdr>
        </w:div>
        <w:div w:id="706761442">
          <w:marLeft w:val="0"/>
          <w:marRight w:val="0"/>
          <w:marTop w:val="0"/>
          <w:marBottom w:val="0"/>
          <w:divBdr>
            <w:top w:val="none" w:sz="0" w:space="0" w:color="auto"/>
            <w:left w:val="none" w:sz="0" w:space="0" w:color="auto"/>
            <w:bottom w:val="none" w:sz="0" w:space="0" w:color="auto"/>
            <w:right w:val="none" w:sz="0" w:space="0" w:color="auto"/>
          </w:divBdr>
        </w:div>
        <w:div w:id="1098453252">
          <w:marLeft w:val="0"/>
          <w:marRight w:val="0"/>
          <w:marTop w:val="0"/>
          <w:marBottom w:val="0"/>
          <w:divBdr>
            <w:top w:val="none" w:sz="0" w:space="0" w:color="auto"/>
            <w:left w:val="none" w:sz="0" w:space="0" w:color="auto"/>
            <w:bottom w:val="none" w:sz="0" w:space="0" w:color="auto"/>
            <w:right w:val="none" w:sz="0" w:space="0" w:color="auto"/>
          </w:divBdr>
        </w:div>
        <w:div w:id="1356536366">
          <w:marLeft w:val="0"/>
          <w:marRight w:val="0"/>
          <w:marTop w:val="0"/>
          <w:marBottom w:val="0"/>
          <w:divBdr>
            <w:top w:val="none" w:sz="0" w:space="0" w:color="auto"/>
            <w:left w:val="none" w:sz="0" w:space="0" w:color="auto"/>
            <w:bottom w:val="none" w:sz="0" w:space="0" w:color="auto"/>
            <w:right w:val="none" w:sz="0" w:space="0" w:color="auto"/>
          </w:divBdr>
        </w:div>
        <w:div w:id="1570384941">
          <w:marLeft w:val="0"/>
          <w:marRight w:val="0"/>
          <w:marTop w:val="0"/>
          <w:marBottom w:val="0"/>
          <w:divBdr>
            <w:top w:val="none" w:sz="0" w:space="0" w:color="auto"/>
            <w:left w:val="none" w:sz="0" w:space="0" w:color="auto"/>
            <w:bottom w:val="none" w:sz="0" w:space="0" w:color="auto"/>
            <w:right w:val="none" w:sz="0" w:space="0" w:color="auto"/>
          </w:divBdr>
        </w:div>
        <w:div w:id="1353609785">
          <w:marLeft w:val="0"/>
          <w:marRight w:val="0"/>
          <w:marTop w:val="0"/>
          <w:marBottom w:val="0"/>
          <w:divBdr>
            <w:top w:val="none" w:sz="0" w:space="0" w:color="auto"/>
            <w:left w:val="none" w:sz="0" w:space="0" w:color="auto"/>
            <w:bottom w:val="none" w:sz="0" w:space="0" w:color="auto"/>
            <w:right w:val="none" w:sz="0" w:space="0" w:color="auto"/>
          </w:divBdr>
        </w:div>
        <w:div w:id="764619197">
          <w:marLeft w:val="0"/>
          <w:marRight w:val="0"/>
          <w:marTop w:val="0"/>
          <w:marBottom w:val="0"/>
          <w:divBdr>
            <w:top w:val="none" w:sz="0" w:space="0" w:color="auto"/>
            <w:left w:val="none" w:sz="0" w:space="0" w:color="auto"/>
            <w:bottom w:val="none" w:sz="0" w:space="0" w:color="auto"/>
            <w:right w:val="none" w:sz="0" w:space="0" w:color="auto"/>
          </w:divBdr>
        </w:div>
        <w:div w:id="1553930273">
          <w:marLeft w:val="0"/>
          <w:marRight w:val="0"/>
          <w:marTop w:val="0"/>
          <w:marBottom w:val="0"/>
          <w:divBdr>
            <w:top w:val="none" w:sz="0" w:space="0" w:color="auto"/>
            <w:left w:val="none" w:sz="0" w:space="0" w:color="auto"/>
            <w:bottom w:val="none" w:sz="0" w:space="0" w:color="auto"/>
            <w:right w:val="none" w:sz="0" w:space="0" w:color="auto"/>
          </w:divBdr>
        </w:div>
        <w:div w:id="758646735">
          <w:marLeft w:val="0"/>
          <w:marRight w:val="0"/>
          <w:marTop w:val="0"/>
          <w:marBottom w:val="0"/>
          <w:divBdr>
            <w:top w:val="none" w:sz="0" w:space="0" w:color="auto"/>
            <w:left w:val="none" w:sz="0" w:space="0" w:color="auto"/>
            <w:bottom w:val="none" w:sz="0" w:space="0" w:color="auto"/>
            <w:right w:val="none" w:sz="0" w:space="0" w:color="auto"/>
          </w:divBdr>
        </w:div>
        <w:div w:id="548037413">
          <w:marLeft w:val="0"/>
          <w:marRight w:val="0"/>
          <w:marTop w:val="0"/>
          <w:marBottom w:val="0"/>
          <w:divBdr>
            <w:top w:val="none" w:sz="0" w:space="0" w:color="auto"/>
            <w:left w:val="none" w:sz="0" w:space="0" w:color="auto"/>
            <w:bottom w:val="none" w:sz="0" w:space="0" w:color="auto"/>
            <w:right w:val="none" w:sz="0" w:space="0" w:color="auto"/>
          </w:divBdr>
        </w:div>
        <w:div w:id="398527723">
          <w:marLeft w:val="0"/>
          <w:marRight w:val="0"/>
          <w:marTop w:val="0"/>
          <w:marBottom w:val="0"/>
          <w:divBdr>
            <w:top w:val="none" w:sz="0" w:space="0" w:color="auto"/>
            <w:left w:val="none" w:sz="0" w:space="0" w:color="auto"/>
            <w:bottom w:val="none" w:sz="0" w:space="0" w:color="auto"/>
            <w:right w:val="none" w:sz="0" w:space="0" w:color="auto"/>
          </w:divBdr>
        </w:div>
        <w:div w:id="651059771">
          <w:marLeft w:val="0"/>
          <w:marRight w:val="0"/>
          <w:marTop w:val="0"/>
          <w:marBottom w:val="0"/>
          <w:divBdr>
            <w:top w:val="none" w:sz="0" w:space="0" w:color="auto"/>
            <w:left w:val="none" w:sz="0" w:space="0" w:color="auto"/>
            <w:bottom w:val="none" w:sz="0" w:space="0" w:color="auto"/>
            <w:right w:val="none" w:sz="0" w:space="0" w:color="auto"/>
          </w:divBdr>
        </w:div>
        <w:div w:id="526992964">
          <w:marLeft w:val="0"/>
          <w:marRight w:val="0"/>
          <w:marTop w:val="0"/>
          <w:marBottom w:val="0"/>
          <w:divBdr>
            <w:top w:val="none" w:sz="0" w:space="0" w:color="auto"/>
            <w:left w:val="none" w:sz="0" w:space="0" w:color="auto"/>
            <w:bottom w:val="none" w:sz="0" w:space="0" w:color="auto"/>
            <w:right w:val="none" w:sz="0" w:space="0" w:color="auto"/>
          </w:divBdr>
        </w:div>
        <w:div w:id="1167012617">
          <w:marLeft w:val="0"/>
          <w:marRight w:val="0"/>
          <w:marTop w:val="0"/>
          <w:marBottom w:val="0"/>
          <w:divBdr>
            <w:top w:val="none" w:sz="0" w:space="0" w:color="auto"/>
            <w:left w:val="none" w:sz="0" w:space="0" w:color="auto"/>
            <w:bottom w:val="none" w:sz="0" w:space="0" w:color="auto"/>
            <w:right w:val="none" w:sz="0" w:space="0" w:color="auto"/>
          </w:divBdr>
        </w:div>
        <w:div w:id="1685135559">
          <w:marLeft w:val="0"/>
          <w:marRight w:val="0"/>
          <w:marTop w:val="0"/>
          <w:marBottom w:val="0"/>
          <w:divBdr>
            <w:top w:val="none" w:sz="0" w:space="0" w:color="auto"/>
            <w:left w:val="none" w:sz="0" w:space="0" w:color="auto"/>
            <w:bottom w:val="none" w:sz="0" w:space="0" w:color="auto"/>
            <w:right w:val="none" w:sz="0" w:space="0" w:color="auto"/>
          </w:divBdr>
        </w:div>
        <w:div w:id="1980454051">
          <w:marLeft w:val="0"/>
          <w:marRight w:val="0"/>
          <w:marTop w:val="0"/>
          <w:marBottom w:val="0"/>
          <w:divBdr>
            <w:top w:val="none" w:sz="0" w:space="0" w:color="auto"/>
            <w:left w:val="none" w:sz="0" w:space="0" w:color="auto"/>
            <w:bottom w:val="none" w:sz="0" w:space="0" w:color="auto"/>
            <w:right w:val="none" w:sz="0" w:space="0" w:color="auto"/>
          </w:divBdr>
        </w:div>
        <w:div w:id="295111965">
          <w:marLeft w:val="0"/>
          <w:marRight w:val="0"/>
          <w:marTop w:val="0"/>
          <w:marBottom w:val="0"/>
          <w:divBdr>
            <w:top w:val="none" w:sz="0" w:space="0" w:color="auto"/>
            <w:left w:val="none" w:sz="0" w:space="0" w:color="auto"/>
            <w:bottom w:val="none" w:sz="0" w:space="0" w:color="auto"/>
            <w:right w:val="none" w:sz="0" w:space="0" w:color="auto"/>
          </w:divBdr>
        </w:div>
        <w:div w:id="395518266">
          <w:marLeft w:val="0"/>
          <w:marRight w:val="0"/>
          <w:marTop w:val="0"/>
          <w:marBottom w:val="0"/>
          <w:divBdr>
            <w:top w:val="none" w:sz="0" w:space="0" w:color="auto"/>
            <w:left w:val="none" w:sz="0" w:space="0" w:color="auto"/>
            <w:bottom w:val="none" w:sz="0" w:space="0" w:color="auto"/>
            <w:right w:val="none" w:sz="0" w:space="0" w:color="auto"/>
          </w:divBdr>
        </w:div>
        <w:div w:id="1150908205">
          <w:marLeft w:val="0"/>
          <w:marRight w:val="0"/>
          <w:marTop w:val="0"/>
          <w:marBottom w:val="0"/>
          <w:divBdr>
            <w:top w:val="none" w:sz="0" w:space="0" w:color="auto"/>
            <w:left w:val="none" w:sz="0" w:space="0" w:color="auto"/>
            <w:bottom w:val="none" w:sz="0" w:space="0" w:color="auto"/>
            <w:right w:val="none" w:sz="0" w:space="0" w:color="auto"/>
          </w:divBdr>
        </w:div>
        <w:div w:id="459036481">
          <w:marLeft w:val="0"/>
          <w:marRight w:val="0"/>
          <w:marTop w:val="0"/>
          <w:marBottom w:val="0"/>
          <w:divBdr>
            <w:top w:val="none" w:sz="0" w:space="0" w:color="auto"/>
            <w:left w:val="none" w:sz="0" w:space="0" w:color="auto"/>
            <w:bottom w:val="none" w:sz="0" w:space="0" w:color="auto"/>
            <w:right w:val="none" w:sz="0" w:space="0" w:color="auto"/>
          </w:divBdr>
        </w:div>
        <w:div w:id="133910517">
          <w:marLeft w:val="0"/>
          <w:marRight w:val="0"/>
          <w:marTop w:val="0"/>
          <w:marBottom w:val="0"/>
          <w:divBdr>
            <w:top w:val="none" w:sz="0" w:space="0" w:color="auto"/>
            <w:left w:val="none" w:sz="0" w:space="0" w:color="auto"/>
            <w:bottom w:val="none" w:sz="0" w:space="0" w:color="auto"/>
            <w:right w:val="none" w:sz="0" w:space="0" w:color="auto"/>
          </w:divBdr>
        </w:div>
        <w:div w:id="415442224">
          <w:marLeft w:val="0"/>
          <w:marRight w:val="0"/>
          <w:marTop w:val="0"/>
          <w:marBottom w:val="0"/>
          <w:divBdr>
            <w:top w:val="none" w:sz="0" w:space="0" w:color="auto"/>
            <w:left w:val="none" w:sz="0" w:space="0" w:color="auto"/>
            <w:bottom w:val="none" w:sz="0" w:space="0" w:color="auto"/>
            <w:right w:val="none" w:sz="0" w:space="0" w:color="auto"/>
          </w:divBdr>
        </w:div>
        <w:div w:id="1001548885">
          <w:marLeft w:val="0"/>
          <w:marRight w:val="0"/>
          <w:marTop w:val="0"/>
          <w:marBottom w:val="0"/>
          <w:divBdr>
            <w:top w:val="none" w:sz="0" w:space="0" w:color="auto"/>
            <w:left w:val="none" w:sz="0" w:space="0" w:color="auto"/>
            <w:bottom w:val="none" w:sz="0" w:space="0" w:color="auto"/>
            <w:right w:val="none" w:sz="0" w:space="0" w:color="auto"/>
          </w:divBdr>
        </w:div>
        <w:div w:id="532158968">
          <w:marLeft w:val="0"/>
          <w:marRight w:val="0"/>
          <w:marTop w:val="0"/>
          <w:marBottom w:val="0"/>
          <w:divBdr>
            <w:top w:val="none" w:sz="0" w:space="0" w:color="auto"/>
            <w:left w:val="none" w:sz="0" w:space="0" w:color="auto"/>
            <w:bottom w:val="none" w:sz="0" w:space="0" w:color="auto"/>
            <w:right w:val="none" w:sz="0" w:space="0" w:color="auto"/>
          </w:divBdr>
        </w:div>
        <w:div w:id="1085423122">
          <w:marLeft w:val="0"/>
          <w:marRight w:val="0"/>
          <w:marTop w:val="0"/>
          <w:marBottom w:val="0"/>
          <w:divBdr>
            <w:top w:val="none" w:sz="0" w:space="0" w:color="auto"/>
            <w:left w:val="none" w:sz="0" w:space="0" w:color="auto"/>
            <w:bottom w:val="none" w:sz="0" w:space="0" w:color="auto"/>
            <w:right w:val="none" w:sz="0" w:space="0" w:color="auto"/>
          </w:divBdr>
        </w:div>
        <w:div w:id="1500078331">
          <w:marLeft w:val="0"/>
          <w:marRight w:val="0"/>
          <w:marTop w:val="0"/>
          <w:marBottom w:val="0"/>
          <w:divBdr>
            <w:top w:val="none" w:sz="0" w:space="0" w:color="auto"/>
            <w:left w:val="none" w:sz="0" w:space="0" w:color="auto"/>
            <w:bottom w:val="none" w:sz="0" w:space="0" w:color="auto"/>
            <w:right w:val="none" w:sz="0" w:space="0" w:color="auto"/>
          </w:divBdr>
        </w:div>
        <w:div w:id="651101336">
          <w:marLeft w:val="0"/>
          <w:marRight w:val="0"/>
          <w:marTop w:val="0"/>
          <w:marBottom w:val="0"/>
          <w:divBdr>
            <w:top w:val="none" w:sz="0" w:space="0" w:color="auto"/>
            <w:left w:val="none" w:sz="0" w:space="0" w:color="auto"/>
            <w:bottom w:val="none" w:sz="0" w:space="0" w:color="auto"/>
            <w:right w:val="none" w:sz="0" w:space="0" w:color="auto"/>
          </w:divBdr>
        </w:div>
        <w:div w:id="1153915191">
          <w:marLeft w:val="0"/>
          <w:marRight w:val="0"/>
          <w:marTop w:val="0"/>
          <w:marBottom w:val="0"/>
          <w:divBdr>
            <w:top w:val="none" w:sz="0" w:space="0" w:color="auto"/>
            <w:left w:val="none" w:sz="0" w:space="0" w:color="auto"/>
            <w:bottom w:val="none" w:sz="0" w:space="0" w:color="auto"/>
            <w:right w:val="none" w:sz="0" w:space="0" w:color="auto"/>
          </w:divBdr>
        </w:div>
        <w:div w:id="1081877686">
          <w:marLeft w:val="0"/>
          <w:marRight w:val="0"/>
          <w:marTop w:val="0"/>
          <w:marBottom w:val="0"/>
          <w:divBdr>
            <w:top w:val="none" w:sz="0" w:space="0" w:color="auto"/>
            <w:left w:val="none" w:sz="0" w:space="0" w:color="auto"/>
            <w:bottom w:val="none" w:sz="0" w:space="0" w:color="auto"/>
            <w:right w:val="none" w:sz="0" w:space="0" w:color="auto"/>
          </w:divBdr>
        </w:div>
        <w:div w:id="1816920294">
          <w:marLeft w:val="0"/>
          <w:marRight w:val="0"/>
          <w:marTop w:val="0"/>
          <w:marBottom w:val="0"/>
          <w:divBdr>
            <w:top w:val="none" w:sz="0" w:space="0" w:color="auto"/>
            <w:left w:val="none" w:sz="0" w:space="0" w:color="auto"/>
            <w:bottom w:val="none" w:sz="0" w:space="0" w:color="auto"/>
            <w:right w:val="none" w:sz="0" w:space="0" w:color="auto"/>
          </w:divBdr>
        </w:div>
        <w:div w:id="1856723886">
          <w:marLeft w:val="0"/>
          <w:marRight w:val="0"/>
          <w:marTop w:val="0"/>
          <w:marBottom w:val="0"/>
          <w:divBdr>
            <w:top w:val="none" w:sz="0" w:space="0" w:color="auto"/>
            <w:left w:val="none" w:sz="0" w:space="0" w:color="auto"/>
            <w:bottom w:val="none" w:sz="0" w:space="0" w:color="auto"/>
            <w:right w:val="none" w:sz="0" w:space="0" w:color="auto"/>
          </w:divBdr>
        </w:div>
        <w:div w:id="1257710271">
          <w:marLeft w:val="0"/>
          <w:marRight w:val="0"/>
          <w:marTop w:val="0"/>
          <w:marBottom w:val="0"/>
          <w:divBdr>
            <w:top w:val="none" w:sz="0" w:space="0" w:color="auto"/>
            <w:left w:val="none" w:sz="0" w:space="0" w:color="auto"/>
            <w:bottom w:val="none" w:sz="0" w:space="0" w:color="auto"/>
            <w:right w:val="none" w:sz="0" w:space="0" w:color="auto"/>
          </w:divBdr>
        </w:div>
        <w:div w:id="2035426257">
          <w:marLeft w:val="0"/>
          <w:marRight w:val="0"/>
          <w:marTop w:val="0"/>
          <w:marBottom w:val="0"/>
          <w:divBdr>
            <w:top w:val="none" w:sz="0" w:space="0" w:color="auto"/>
            <w:left w:val="none" w:sz="0" w:space="0" w:color="auto"/>
            <w:bottom w:val="none" w:sz="0" w:space="0" w:color="auto"/>
            <w:right w:val="none" w:sz="0" w:space="0" w:color="auto"/>
          </w:divBdr>
        </w:div>
        <w:div w:id="535460215">
          <w:marLeft w:val="0"/>
          <w:marRight w:val="0"/>
          <w:marTop w:val="0"/>
          <w:marBottom w:val="0"/>
          <w:divBdr>
            <w:top w:val="none" w:sz="0" w:space="0" w:color="auto"/>
            <w:left w:val="none" w:sz="0" w:space="0" w:color="auto"/>
            <w:bottom w:val="none" w:sz="0" w:space="0" w:color="auto"/>
            <w:right w:val="none" w:sz="0" w:space="0" w:color="auto"/>
          </w:divBdr>
        </w:div>
        <w:div w:id="2136634572">
          <w:marLeft w:val="0"/>
          <w:marRight w:val="0"/>
          <w:marTop w:val="0"/>
          <w:marBottom w:val="0"/>
          <w:divBdr>
            <w:top w:val="none" w:sz="0" w:space="0" w:color="auto"/>
            <w:left w:val="none" w:sz="0" w:space="0" w:color="auto"/>
            <w:bottom w:val="none" w:sz="0" w:space="0" w:color="auto"/>
            <w:right w:val="none" w:sz="0" w:space="0" w:color="auto"/>
          </w:divBdr>
        </w:div>
        <w:div w:id="133499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inance.yahoo.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ntjobambang@stiesia.ac.id" TargetMode="External"/><Relationship Id="rId14" Type="http://schemas.openxmlformats.org/officeDocument/2006/relationships/hyperlink" Target="http://www.saham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F802-A72F-4C71-98B4-92485301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7456</Words>
  <Characters>42504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ardilla ayu kirana</dc:creator>
  <cp:lastModifiedBy>ASUS-PC</cp:lastModifiedBy>
  <cp:revision>6</cp:revision>
  <cp:lastPrinted>2018-11-28T14:36:00Z</cp:lastPrinted>
  <dcterms:created xsi:type="dcterms:W3CDTF">2018-11-25T15:31:00Z</dcterms:created>
  <dcterms:modified xsi:type="dcterms:W3CDTF">2018-11-28T14:36:00Z</dcterms:modified>
</cp:coreProperties>
</file>